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1134789686"/>
        <w:docPartObj>
          <w:docPartGallery w:val="Cover Pages"/>
          <w:docPartUnique/>
        </w:docPartObj>
      </w:sdtPr>
      <w:sdtEndPr>
        <w:rPr>
          <w:rFonts w:asciiTheme="minorBidi" w:hAnsiTheme="minorBidi"/>
          <w:lang w:bidi="ar-EG"/>
        </w:rPr>
      </w:sdtEndPr>
      <w:sdtContent>
        <w:p w:rsidR="001800F4" w:rsidRDefault="00757B1C" w:rsidP="00BA3C71">
          <w:pPr>
            <w:tabs>
              <w:tab w:val="left" w:pos="651"/>
            </w:tabs>
            <w:rPr>
              <w:rtl/>
              <w:lang w:bidi="ar-EG"/>
            </w:rPr>
          </w:pPr>
          <w:r>
            <w:rPr>
              <w:noProof/>
              <w:rtl/>
              <w:lang w:val="en-US"/>
            </w:rPr>
            <w:drawing>
              <wp:anchor distT="0" distB="0" distL="114300" distR="114300" simplePos="0" relativeHeight="251662336" behindDoc="0" locked="0" layoutInCell="1" allowOverlap="1">
                <wp:simplePos x="0" y="0"/>
                <wp:positionH relativeFrom="column">
                  <wp:posOffset>-537845</wp:posOffset>
                </wp:positionH>
                <wp:positionV relativeFrom="paragraph">
                  <wp:posOffset>-563245</wp:posOffset>
                </wp:positionV>
                <wp:extent cx="1469390" cy="1155065"/>
                <wp:effectExtent l="19050" t="0" r="0" b="0"/>
                <wp:wrapSquare wrapText="bothSides"/>
                <wp:docPr id="1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1469390" cy="1155065"/>
                        </a:xfrm>
                        <a:prstGeom prst="rect">
                          <a:avLst/>
                        </a:prstGeom>
                        <a:noFill/>
                        <a:ln w="9525">
                          <a:noFill/>
                          <a:miter lim="800000"/>
                          <a:headEnd/>
                          <a:tailEnd/>
                        </a:ln>
                      </pic:spPr>
                    </pic:pic>
                  </a:graphicData>
                </a:graphic>
              </wp:anchor>
            </w:drawing>
          </w:r>
        </w:p>
        <w:p w:rsidR="001800F4" w:rsidRDefault="00747A89">
          <w:r w:rsidRPr="00747A89">
            <w:rPr>
              <w:noProof/>
              <w:lang w:eastAsia="zh-TW"/>
            </w:rPr>
            <w:pict>
              <v:group id="_x0000_s1026" style="position:absolute;left:0;text-align:left;margin-left:1.1pt;margin-top:46pt;width:595.25pt;height:697.9pt;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129;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rFonts w:ascii="Times New Roman" w:eastAsia="Times New Roman" w:hAnsi="Times New Roman" w:cs="Times New Roman"/>
                            <w:b/>
                            <w:bCs/>
                            <w:sz w:val="32"/>
                            <w:szCs w:val="32"/>
                            <w:lang w:eastAsia="en-GB"/>
                          </w:rPr>
                          <w:alias w:val="Company"/>
                          <w:id w:val="1134789701"/>
                          <w:dataBinding w:prefixMappings="xmlns:ns0='http://schemas.openxmlformats.org/officeDocument/2006/extended-properties'" w:xpath="/ns0:Properties[1]/ns0:Company[1]" w:storeItemID="{6668398D-A668-4E3E-A5EB-62B293D839F1}"/>
                          <w:text/>
                        </w:sdtPr>
                        <w:sdtContent>
                          <w:p w:rsidR="00F67949" w:rsidRDefault="00F67949" w:rsidP="001800F4">
                            <w:pPr>
                              <w:bidi w:val="0"/>
                              <w:spacing w:after="0"/>
                              <w:rPr>
                                <w:b/>
                                <w:bCs/>
                                <w:color w:val="808080" w:themeColor="text1" w:themeTint="7F"/>
                                <w:sz w:val="32"/>
                                <w:szCs w:val="32"/>
                              </w:rPr>
                            </w:pPr>
                            <w:r w:rsidRPr="00757B1C">
                              <w:rPr>
                                <w:rFonts w:ascii="Times New Roman" w:eastAsia="Times New Roman" w:hAnsi="Times New Roman" w:cs="Times New Roman"/>
                                <w:b/>
                                <w:bCs/>
                                <w:sz w:val="32"/>
                                <w:szCs w:val="32"/>
                                <w:lang w:eastAsia="en-GB"/>
                              </w:rPr>
                              <w:t>ZAGAZIG UNIVERSITY - FACULTY OF MEDICINE</w:t>
                            </w:r>
                          </w:p>
                        </w:sdtContent>
                      </w:sdt>
                      <w:p w:rsidR="00F67949" w:rsidRDefault="00F67949">
                        <w:pPr>
                          <w:spacing w:after="0"/>
                          <w:rPr>
                            <w:b/>
                            <w:bCs/>
                            <w:color w:val="808080" w:themeColor="text1" w:themeTint="7F"/>
                            <w:sz w:val="32"/>
                            <w:szCs w:val="32"/>
                            <w:rtl/>
                            <w:lang w:bidi="ar-EG"/>
                          </w:rPr>
                        </w:pPr>
                      </w:p>
                    </w:txbxContent>
                  </v:textbox>
                </v:rect>
                <v:rect id="_x0000_s1039" style="position:absolute;left:6494;top:11160;width:4998;height:1050;mso-position-horizontal-relative:margin;mso-position-vertical-relative:margin" filled="f" stroked="f">
                  <v:textbox style="mso-next-textbox:#_x0000_s1039;mso-fit-shape-to-text:t">
                    <w:txbxContent>
                      <w:sdt>
                        <w:sdtPr>
                          <w:rPr>
                            <w:sz w:val="56"/>
                            <w:szCs w:val="56"/>
                            <w:rtl/>
                          </w:rPr>
                          <w:alias w:val="Year"/>
                          <w:id w:val="1134789702"/>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F67949" w:rsidRDefault="00F67949" w:rsidP="00995634">
                            <w:pPr>
                              <w:jc w:val="right"/>
                              <w:rPr>
                                <w:sz w:val="96"/>
                                <w:szCs w:val="96"/>
                              </w:rPr>
                            </w:pPr>
                            <w:r w:rsidRPr="00995634">
                              <w:rPr>
                                <w:sz w:val="56"/>
                                <w:szCs w:val="56"/>
                              </w:rPr>
                              <w:t>2012/2015</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sz w:val="52"/>
                            <w:szCs w:val="5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F67949" w:rsidRDefault="00F67949" w:rsidP="00757B1C">
                            <w:pPr>
                              <w:bidi w:val="0"/>
                              <w:spacing w:after="0"/>
                              <w:rPr>
                                <w:b/>
                                <w:bCs/>
                                <w:color w:val="1F497D" w:themeColor="text2"/>
                                <w:sz w:val="72"/>
                                <w:szCs w:val="72"/>
                              </w:rPr>
                            </w:pPr>
                            <w:r>
                              <w:rPr>
                                <w:b/>
                                <w:bCs/>
                                <w:sz w:val="52"/>
                                <w:szCs w:val="52"/>
                              </w:rPr>
                              <w:t>BACHELOR OF MEDICINE and BACHELOR OF SURGERY (</w:t>
                            </w:r>
                            <w:proofErr w:type="spellStart"/>
                            <w:r>
                              <w:rPr>
                                <w:b/>
                                <w:bCs/>
                                <w:sz w:val="52"/>
                                <w:szCs w:val="52"/>
                              </w:rPr>
                              <w:t>MB</w:t>
                            </w:r>
                            <w:r w:rsidRPr="00FD7BA2">
                              <w:rPr>
                                <w:b/>
                                <w:bCs/>
                                <w:sz w:val="52"/>
                                <w:szCs w:val="52"/>
                              </w:rPr>
                              <w:t>BCh</w:t>
                            </w:r>
                            <w:proofErr w:type="spellEnd"/>
                            <w:r w:rsidRPr="00FD7BA2">
                              <w:rPr>
                                <w:b/>
                                <w:bCs/>
                                <w:sz w:val="52"/>
                                <w:szCs w:val="52"/>
                              </w:rPr>
                              <w:t>)</w:t>
                            </w:r>
                          </w:p>
                        </w:sdtContent>
                      </w:sdt>
                      <w:sdt>
                        <w:sdtPr>
                          <w:rPr>
                            <w:b/>
                            <w:bCs/>
                            <w:sz w:val="52"/>
                            <w:szCs w:val="52"/>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F67949" w:rsidRDefault="00F67949" w:rsidP="00757B1C">
                            <w:pPr>
                              <w:bidi w:val="0"/>
                              <w:rPr>
                                <w:b/>
                                <w:bCs/>
                                <w:color w:val="4F81BD" w:themeColor="accent1"/>
                                <w:sz w:val="40"/>
                                <w:szCs w:val="40"/>
                              </w:rPr>
                            </w:pPr>
                            <w:r w:rsidRPr="00757B1C">
                              <w:rPr>
                                <w:b/>
                                <w:bCs/>
                                <w:sz w:val="52"/>
                                <w:szCs w:val="52"/>
                              </w:rPr>
                              <w:t>PROGRAM SPECIFICATIONS</w:t>
                            </w:r>
                          </w:p>
                        </w:sdtContent>
                      </w:sdt>
                      <w:p w:rsidR="00F67949" w:rsidRDefault="00F67949">
                        <w:pPr>
                          <w:rPr>
                            <w:b/>
                            <w:bCs/>
                            <w:color w:val="808080" w:themeColor="text1" w:themeTint="7F"/>
                            <w:sz w:val="32"/>
                            <w:szCs w:val="32"/>
                            <w:rtl/>
                            <w:lang w:bidi="ar-EG"/>
                          </w:rPr>
                        </w:pPr>
                      </w:p>
                      <w:p w:rsidR="00F67949" w:rsidRDefault="00F67949">
                        <w:pPr>
                          <w:rPr>
                            <w:b/>
                            <w:bCs/>
                            <w:color w:val="808080" w:themeColor="text1" w:themeTint="7F"/>
                            <w:sz w:val="32"/>
                            <w:szCs w:val="32"/>
                            <w:lang w:bidi="ar-EG"/>
                          </w:rPr>
                        </w:pPr>
                      </w:p>
                    </w:txbxContent>
                  </v:textbox>
                </v:rect>
                <w10:wrap anchorx="page" anchory="margin"/>
              </v:group>
            </w:pict>
          </w:r>
        </w:p>
      </w:sdtContent>
    </w:sdt>
    <w:p w:rsidR="004C1A04" w:rsidRDefault="004C1A04" w:rsidP="001E2CB7">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2150F4">
      <w:pPr>
        <w:bidi w:val="0"/>
        <w:rPr>
          <w:rFonts w:asciiTheme="minorBidi" w:hAnsiTheme="minorBidi"/>
          <w:lang w:bidi="ar-EG"/>
        </w:rPr>
      </w:pPr>
    </w:p>
    <w:p w:rsidR="002150F4" w:rsidRDefault="002150F4" w:rsidP="00134463">
      <w:pPr>
        <w:bidi w:val="0"/>
        <w:spacing w:after="120"/>
        <w:ind w:left="426" w:right="390"/>
        <w:jc w:val="center"/>
        <w:rPr>
          <w:rFonts w:asciiTheme="minorBidi" w:hAnsiTheme="minorBidi"/>
          <w:lang w:bidi="ar-EG"/>
        </w:rPr>
      </w:pPr>
      <w:r w:rsidRPr="00C53FB8">
        <w:rPr>
          <w:rFonts w:ascii="Calibri" w:hAnsi="Calibri" w:cs="Arial"/>
          <w:b/>
          <w:bCs/>
          <w:sz w:val="44"/>
          <w:szCs w:val="44"/>
        </w:rPr>
        <w:lastRenderedPageBreak/>
        <w:t>PROGRAM SPECIFICATIONS</w:t>
      </w:r>
    </w:p>
    <w:p w:rsidR="00667F58" w:rsidRDefault="00F67949" w:rsidP="00134463">
      <w:pPr>
        <w:bidi w:val="0"/>
        <w:ind w:left="426" w:right="390"/>
        <w:jc w:val="center"/>
        <w:rPr>
          <w:rFonts w:asciiTheme="minorBidi" w:hAnsiTheme="minorBidi"/>
          <w:lang w:bidi="ar-EG"/>
        </w:rPr>
      </w:pPr>
      <w:r w:rsidRPr="00747A89">
        <w:pict>
          <v:shapetype id="_x0000_t110" coordsize="21600,21600" o:spt="110" path="m10800,l,10800,10800,21600,21600,10800xe">
            <v:stroke joinstyle="miter"/>
            <v:path gradientshapeok="t" o:connecttype="rect" textboxrect="5400,5400,16200,16200"/>
          </v:shapetype>
          <v:shape id="_x0000_s1041" type="#_x0000_t110" style="width:413.7pt;height:5.3pt;flip:y;mso-width-percent:1000;mso-position-horizontal-relative:char;mso-position-vertical-relative:line;mso-width-percent:1000;mso-width-relative:margin" fillcolor="#95b3d7 [1940]" strokecolor="#95b3d7 [1940]" strokeweight="1pt">
            <v:fill color2="#dbe5f1 [660]" angle="-45" focus="-50%" type="gradient"/>
            <v:shadow on="t" type="perspective" color="#243f60 [1604]" opacity=".5" offset="1pt" offset2="-3pt"/>
            <w10:wrap type="none" anchorx="margin" anchory="page"/>
            <w10:anchorlock/>
          </v:shape>
        </w:pict>
      </w:r>
    </w:p>
    <w:p w:rsidR="009E6600" w:rsidRPr="009E6600" w:rsidRDefault="009E6600" w:rsidP="00134463">
      <w:pPr>
        <w:pBdr>
          <w:bottom w:val="single" w:sz="18" w:space="1" w:color="4F81BD" w:themeColor="accent1"/>
        </w:pBdr>
        <w:bidi w:val="0"/>
        <w:ind w:left="426" w:right="390"/>
        <w:jc w:val="both"/>
        <w:rPr>
          <w:rFonts w:asciiTheme="minorBidi" w:hAnsiTheme="minorBidi"/>
          <w:b/>
          <w:bCs/>
          <w:sz w:val="32"/>
          <w:szCs w:val="32"/>
          <w:lang w:bidi="ar-EG"/>
        </w:rPr>
      </w:pPr>
      <w:r w:rsidRPr="00134463">
        <w:rPr>
          <w:rFonts w:asciiTheme="minorBidi" w:hAnsiTheme="minorBidi"/>
          <w:b/>
          <w:bCs/>
          <w:sz w:val="28"/>
          <w:szCs w:val="28"/>
          <w:lang w:bidi="ar-EG"/>
        </w:rPr>
        <w:t>A</w:t>
      </w:r>
      <w:r w:rsidRPr="00134463">
        <w:rPr>
          <w:rFonts w:asciiTheme="minorBidi" w:hAnsiTheme="minorBidi"/>
          <w:b/>
          <w:bCs/>
          <w:sz w:val="24"/>
          <w:szCs w:val="24"/>
          <w:lang w:bidi="ar-EG"/>
        </w:rPr>
        <w:t xml:space="preserve">. </w:t>
      </w:r>
      <w:r w:rsidRPr="00134463">
        <w:rPr>
          <w:rFonts w:asciiTheme="minorBidi" w:hAnsiTheme="minorBidi"/>
          <w:b/>
          <w:bCs/>
          <w:sz w:val="28"/>
          <w:szCs w:val="28"/>
          <w:lang w:bidi="ar-EG"/>
        </w:rPr>
        <w:t>Basic Information</w:t>
      </w:r>
    </w:p>
    <w:p w:rsidR="00984B51" w:rsidRPr="00134463" w:rsidRDefault="009E6600" w:rsidP="00134463">
      <w:pPr>
        <w:pBdr>
          <w:bottom w:val="single" w:sz="4" w:space="1" w:color="1F497D" w:themeColor="text2"/>
        </w:pBdr>
        <w:bidi w:val="0"/>
        <w:ind w:left="426" w:right="390"/>
        <w:jc w:val="both"/>
        <w:rPr>
          <w:rFonts w:asciiTheme="minorBidi" w:hAnsiTheme="minorBidi"/>
          <w:b/>
          <w:bCs/>
          <w:sz w:val="24"/>
          <w:szCs w:val="24"/>
          <w:lang w:bidi="ar-EG"/>
        </w:rPr>
      </w:pPr>
      <w:r w:rsidRPr="00134463">
        <w:rPr>
          <w:rFonts w:asciiTheme="minorBidi" w:hAnsiTheme="minorBidi"/>
          <w:b/>
          <w:bCs/>
          <w:sz w:val="24"/>
          <w:szCs w:val="24"/>
          <w:lang w:bidi="ar-EG"/>
        </w:rPr>
        <w:t>Program Title:</w:t>
      </w:r>
    </w:p>
    <w:p w:rsidR="009E6600" w:rsidRPr="009E6600" w:rsidRDefault="009E6600" w:rsidP="00134463">
      <w:pPr>
        <w:bidi w:val="0"/>
        <w:ind w:left="426" w:right="390"/>
        <w:jc w:val="both"/>
        <w:rPr>
          <w:rFonts w:asciiTheme="minorBidi" w:hAnsiTheme="minorBidi"/>
          <w:lang w:bidi="ar-EG"/>
        </w:rPr>
      </w:pPr>
      <w:proofErr w:type="gramStart"/>
      <w:r w:rsidRPr="009E6600">
        <w:rPr>
          <w:rFonts w:asciiTheme="minorBidi" w:hAnsiTheme="minorBidi"/>
          <w:lang w:bidi="ar-EG"/>
        </w:rPr>
        <w:t>Bachelor of Medicine and Bachelor of Surgery (M</w:t>
      </w:r>
      <w:r w:rsidR="00667F58">
        <w:rPr>
          <w:rFonts w:asciiTheme="minorBidi" w:hAnsiTheme="minorBidi"/>
          <w:lang w:bidi="ar-EG"/>
        </w:rPr>
        <w:t>.</w:t>
      </w:r>
      <w:r w:rsidRPr="009E6600">
        <w:rPr>
          <w:rFonts w:asciiTheme="minorBidi" w:hAnsiTheme="minorBidi"/>
          <w:lang w:bidi="ar-EG"/>
        </w:rPr>
        <w:t>B</w:t>
      </w:r>
      <w:r w:rsidR="00667F58">
        <w:rPr>
          <w:rFonts w:asciiTheme="minorBidi" w:hAnsiTheme="minorBidi"/>
          <w:lang w:bidi="ar-EG"/>
        </w:rPr>
        <w:t>.</w:t>
      </w:r>
      <w:r w:rsidRPr="009E6600">
        <w:rPr>
          <w:rFonts w:asciiTheme="minorBidi" w:hAnsiTheme="minorBidi"/>
          <w:lang w:bidi="ar-EG"/>
        </w:rPr>
        <w:t>B</w:t>
      </w:r>
      <w:r w:rsidR="00667F58">
        <w:rPr>
          <w:rFonts w:asciiTheme="minorBidi" w:hAnsiTheme="minorBidi"/>
          <w:lang w:bidi="ar-EG"/>
        </w:rPr>
        <w:t>.</w:t>
      </w:r>
      <w:r w:rsidRPr="009E6600">
        <w:rPr>
          <w:rFonts w:asciiTheme="minorBidi" w:hAnsiTheme="minorBidi"/>
          <w:lang w:bidi="ar-EG"/>
        </w:rPr>
        <w:t>Ch</w:t>
      </w:r>
      <w:r w:rsidR="00667F58">
        <w:rPr>
          <w:rFonts w:asciiTheme="minorBidi" w:hAnsiTheme="minorBidi"/>
          <w:lang w:bidi="ar-EG"/>
        </w:rPr>
        <w:t>.</w:t>
      </w:r>
      <w:r w:rsidRPr="009E6600">
        <w:rPr>
          <w:rFonts w:asciiTheme="minorBidi" w:hAnsiTheme="minorBidi"/>
          <w:lang w:bidi="ar-EG"/>
        </w:rPr>
        <w:t>)</w:t>
      </w:r>
      <w:proofErr w:type="gramEnd"/>
    </w:p>
    <w:p w:rsidR="00984B51" w:rsidRPr="00134463" w:rsidRDefault="009E6600" w:rsidP="00134463">
      <w:pPr>
        <w:pBdr>
          <w:bottom w:val="single" w:sz="4" w:space="1" w:color="1F497D" w:themeColor="text2"/>
        </w:pBdr>
        <w:bidi w:val="0"/>
        <w:ind w:left="426" w:right="390"/>
        <w:jc w:val="both"/>
        <w:rPr>
          <w:rFonts w:asciiTheme="minorBidi" w:hAnsiTheme="minorBidi"/>
          <w:b/>
          <w:bCs/>
          <w:sz w:val="24"/>
          <w:szCs w:val="24"/>
          <w:lang w:bidi="ar-EG"/>
        </w:rPr>
      </w:pPr>
      <w:r w:rsidRPr="00134463">
        <w:rPr>
          <w:rFonts w:asciiTheme="minorBidi" w:hAnsiTheme="minorBidi"/>
          <w:b/>
          <w:bCs/>
          <w:sz w:val="24"/>
          <w:szCs w:val="24"/>
          <w:lang w:bidi="ar-EG"/>
        </w:rPr>
        <w:t>Program type:</w:t>
      </w:r>
    </w:p>
    <w:p w:rsidR="002150F4" w:rsidRPr="009E6600" w:rsidRDefault="009E6600" w:rsidP="00134463">
      <w:pPr>
        <w:bidi w:val="0"/>
        <w:ind w:left="426" w:right="390"/>
        <w:jc w:val="both"/>
        <w:rPr>
          <w:rFonts w:asciiTheme="minorBidi" w:hAnsiTheme="minorBidi"/>
          <w:b/>
          <w:bCs/>
          <w:sz w:val="24"/>
          <w:szCs w:val="24"/>
          <w:lang w:bidi="ar-EG"/>
        </w:rPr>
      </w:pPr>
      <w:r w:rsidRPr="009E6600">
        <w:rPr>
          <w:rFonts w:asciiTheme="minorBidi" w:hAnsiTheme="minorBidi"/>
          <w:sz w:val="24"/>
          <w:szCs w:val="24"/>
          <w:lang w:bidi="ar-EG"/>
        </w:rPr>
        <w:t>Single</w:t>
      </w:r>
      <w:r>
        <w:rPr>
          <w:rFonts w:asciiTheme="minorBidi" w:hAnsiTheme="minorBidi"/>
          <w:sz w:val="24"/>
          <w:szCs w:val="24"/>
          <w:lang w:bidi="ar-EG"/>
        </w:rPr>
        <w:tab/>
      </w:r>
      <w:r>
        <w:rPr>
          <w:rFonts w:asciiTheme="minorBidi" w:hAnsiTheme="minorBidi"/>
          <w:sz w:val="24"/>
          <w:szCs w:val="24"/>
          <w:lang w:bidi="ar-EG"/>
        </w:rPr>
        <w:tab/>
      </w:r>
    </w:p>
    <w:p w:rsidR="009E6600" w:rsidRPr="00134463" w:rsidRDefault="009E6600" w:rsidP="00134463">
      <w:pPr>
        <w:pBdr>
          <w:bottom w:val="single" w:sz="4" w:space="1" w:color="1F497D" w:themeColor="text2"/>
        </w:pBdr>
        <w:bidi w:val="0"/>
        <w:ind w:left="426" w:right="390"/>
        <w:jc w:val="both"/>
        <w:rPr>
          <w:rFonts w:asciiTheme="minorBidi" w:hAnsiTheme="minorBidi"/>
          <w:b/>
          <w:bCs/>
          <w:sz w:val="24"/>
          <w:szCs w:val="24"/>
          <w:lang w:bidi="ar-EG"/>
        </w:rPr>
      </w:pPr>
      <w:r w:rsidRPr="00134463">
        <w:rPr>
          <w:rFonts w:asciiTheme="minorBidi" w:hAnsiTheme="minorBidi"/>
          <w:b/>
          <w:bCs/>
          <w:sz w:val="24"/>
          <w:szCs w:val="24"/>
          <w:lang w:bidi="ar-EG"/>
        </w:rPr>
        <w:t>Responsible Departments:</w:t>
      </w:r>
    </w:p>
    <w:p w:rsidR="001D7A07" w:rsidRDefault="001D7A07" w:rsidP="00134463">
      <w:pPr>
        <w:numPr>
          <w:ilvl w:val="0"/>
          <w:numId w:val="1"/>
        </w:numPr>
        <w:tabs>
          <w:tab w:val="clear" w:pos="597"/>
          <w:tab w:val="num" w:pos="426"/>
        </w:tabs>
        <w:autoSpaceDE w:val="0"/>
        <w:autoSpaceDN w:val="0"/>
        <w:bidi w:val="0"/>
        <w:adjustRightInd w:val="0"/>
        <w:spacing w:before="120" w:after="120" w:line="23" w:lineRule="atLeast"/>
        <w:ind w:left="426" w:right="390"/>
        <w:jc w:val="lowKashida"/>
        <w:rPr>
          <w:rFonts w:ascii="Arial" w:hAnsi="Arial" w:cs="Arial"/>
        </w:rPr>
        <w:sectPr w:rsidR="001D7A07" w:rsidSect="001D7A07">
          <w:headerReference w:type="default" r:id="rId10"/>
          <w:footerReference w:type="default" r:id="rId11"/>
          <w:pgSz w:w="11906" w:h="16838"/>
          <w:pgMar w:top="1440" w:right="1080" w:bottom="1440" w:left="1080" w:header="708" w:footer="708" w:gutter="0"/>
          <w:pgNumType w:start="1"/>
          <w:cols w:space="708"/>
          <w:titlePg/>
          <w:bidi/>
          <w:rtlGutter/>
          <w:docGrid w:linePitch="360"/>
        </w:sectPr>
      </w:pPr>
    </w:p>
    <w:p w:rsidR="00995634" w:rsidRPr="004D07CE" w:rsidRDefault="00995634" w:rsidP="00134463">
      <w:pPr>
        <w:numPr>
          <w:ilvl w:val="0"/>
          <w:numId w:val="1"/>
        </w:numPr>
        <w:tabs>
          <w:tab w:val="clear" w:pos="597"/>
          <w:tab w:val="num" w:pos="426"/>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lastRenderedPageBreak/>
        <w:t>Human Anatomy and Embryology</w:t>
      </w:r>
    </w:p>
    <w:p w:rsidR="00995634" w:rsidRPr="004D07CE" w:rsidRDefault="00995634" w:rsidP="00134463">
      <w:pPr>
        <w:numPr>
          <w:ilvl w:val="0"/>
          <w:numId w:val="1"/>
        </w:numPr>
        <w:tabs>
          <w:tab w:val="clear" w:pos="597"/>
          <w:tab w:val="num" w:pos="426"/>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t>Medical Physiology</w:t>
      </w:r>
    </w:p>
    <w:p w:rsidR="00995634" w:rsidRPr="004D07CE" w:rsidRDefault="00995634" w:rsidP="00134463">
      <w:pPr>
        <w:numPr>
          <w:ilvl w:val="0"/>
          <w:numId w:val="1"/>
        </w:numPr>
        <w:tabs>
          <w:tab w:val="clear" w:pos="597"/>
          <w:tab w:val="num" w:pos="426"/>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t>Histology and Cell Biology</w:t>
      </w:r>
    </w:p>
    <w:p w:rsidR="00995634" w:rsidRPr="004D07CE" w:rsidRDefault="00995634" w:rsidP="00134463">
      <w:pPr>
        <w:numPr>
          <w:ilvl w:val="0"/>
          <w:numId w:val="1"/>
        </w:numPr>
        <w:tabs>
          <w:tab w:val="clear" w:pos="597"/>
          <w:tab w:val="num" w:pos="426"/>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t>Medical Biochemistry</w:t>
      </w:r>
    </w:p>
    <w:p w:rsidR="00995634" w:rsidRPr="004D07CE" w:rsidRDefault="00995634" w:rsidP="00134463">
      <w:pPr>
        <w:numPr>
          <w:ilvl w:val="0"/>
          <w:numId w:val="1"/>
        </w:numPr>
        <w:tabs>
          <w:tab w:val="clear" w:pos="597"/>
          <w:tab w:val="num" w:pos="426"/>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t>Pharmacology</w:t>
      </w:r>
    </w:p>
    <w:p w:rsidR="00995634" w:rsidRPr="004D07CE" w:rsidRDefault="00995634" w:rsidP="00134463">
      <w:pPr>
        <w:numPr>
          <w:ilvl w:val="0"/>
          <w:numId w:val="1"/>
        </w:numPr>
        <w:tabs>
          <w:tab w:val="clear" w:pos="597"/>
          <w:tab w:val="num" w:pos="426"/>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t>Pathology</w:t>
      </w:r>
    </w:p>
    <w:p w:rsidR="00995634" w:rsidRPr="004D07CE" w:rsidRDefault="00995634" w:rsidP="00134463">
      <w:pPr>
        <w:numPr>
          <w:ilvl w:val="0"/>
          <w:numId w:val="1"/>
        </w:numPr>
        <w:tabs>
          <w:tab w:val="clear" w:pos="597"/>
          <w:tab w:val="num" w:pos="426"/>
        </w:tabs>
        <w:autoSpaceDE w:val="0"/>
        <w:autoSpaceDN w:val="0"/>
        <w:bidi w:val="0"/>
        <w:adjustRightInd w:val="0"/>
        <w:spacing w:before="120" w:after="120" w:line="23" w:lineRule="atLeast"/>
        <w:ind w:left="426" w:right="390"/>
        <w:jc w:val="lowKashida"/>
        <w:rPr>
          <w:rFonts w:ascii="Arial" w:hAnsi="Arial" w:cs="Arial"/>
        </w:rPr>
      </w:pPr>
      <w:proofErr w:type="spellStart"/>
      <w:r w:rsidRPr="004D07CE">
        <w:rPr>
          <w:rFonts w:ascii="Arial" w:hAnsi="Arial" w:cs="Arial"/>
        </w:rPr>
        <w:t>Parasitology</w:t>
      </w:r>
      <w:proofErr w:type="spellEnd"/>
    </w:p>
    <w:p w:rsidR="00995634" w:rsidRPr="004D07CE" w:rsidRDefault="00995634" w:rsidP="00134463">
      <w:pPr>
        <w:numPr>
          <w:ilvl w:val="0"/>
          <w:numId w:val="1"/>
        </w:numPr>
        <w:tabs>
          <w:tab w:val="clear" w:pos="597"/>
          <w:tab w:val="num" w:pos="426"/>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t>Microbiology and Medical Immunology</w:t>
      </w:r>
    </w:p>
    <w:p w:rsidR="00995634" w:rsidRPr="004D07CE" w:rsidRDefault="0099563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sidRPr="004D07CE">
        <w:rPr>
          <w:rFonts w:ascii="Arial" w:hAnsi="Arial" w:cs="Arial"/>
        </w:rPr>
        <w:lastRenderedPageBreak/>
        <w:t>Community</w:t>
      </w:r>
      <w:r w:rsidR="00024794">
        <w:rPr>
          <w:rFonts w:ascii="Arial" w:hAnsi="Arial" w:cs="Arial"/>
        </w:rPr>
        <w:t>, Environmental and Occupational</w:t>
      </w:r>
      <w:r w:rsidRPr="004D07CE">
        <w:rPr>
          <w:rFonts w:ascii="Arial" w:hAnsi="Arial" w:cs="Arial"/>
        </w:rPr>
        <w:t xml:space="preserve"> Medicine</w:t>
      </w:r>
    </w:p>
    <w:p w:rsidR="00995634" w:rsidRPr="004D07CE" w:rsidRDefault="0099563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sidRPr="004D07CE">
        <w:rPr>
          <w:rFonts w:ascii="Arial" w:hAnsi="Arial" w:cs="Arial"/>
        </w:rPr>
        <w:t>Forensic Medicine and Clinical Toxicology</w:t>
      </w:r>
    </w:p>
    <w:p w:rsidR="00995634" w:rsidRPr="004D07CE" w:rsidRDefault="0099563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sidRPr="004D07CE">
        <w:rPr>
          <w:rFonts w:ascii="Arial" w:hAnsi="Arial" w:cs="Arial"/>
        </w:rPr>
        <w:t>Ophthalmology</w:t>
      </w:r>
    </w:p>
    <w:p w:rsidR="00995634" w:rsidRPr="004D07CE" w:rsidRDefault="0099563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sidRPr="004D07CE">
        <w:rPr>
          <w:rFonts w:ascii="Arial" w:hAnsi="Arial" w:cs="Arial"/>
        </w:rPr>
        <w:t>Ear, Nose and Throat</w:t>
      </w:r>
    </w:p>
    <w:p w:rsidR="00995634" w:rsidRDefault="0099563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sidRPr="004D07CE">
        <w:rPr>
          <w:rFonts w:ascii="Arial" w:hAnsi="Arial" w:cs="Arial"/>
        </w:rPr>
        <w:t>Internal Medicine</w:t>
      </w:r>
    </w:p>
    <w:p w:rsidR="0002479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Chest</w:t>
      </w:r>
    </w:p>
    <w:p w:rsidR="0002479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Cardiology</w:t>
      </w:r>
    </w:p>
    <w:p w:rsidR="001D7A07" w:rsidRDefault="001D7A07"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sectPr w:rsidR="001D7A07" w:rsidSect="001D7A07">
          <w:type w:val="continuous"/>
          <w:pgSz w:w="11906" w:h="16838"/>
          <w:pgMar w:top="1440" w:right="1080" w:bottom="1440" w:left="1080" w:header="708" w:footer="708" w:gutter="0"/>
          <w:pgNumType w:start="1"/>
          <w:cols w:num="2" w:space="709"/>
          <w:titlePg/>
          <w:bidi/>
          <w:rtlGutter/>
          <w:docGrid w:linePitch="360"/>
        </w:sectPr>
      </w:pPr>
    </w:p>
    <w:p w:rsidR="0002479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lastRenderedPageBreak/>
        <w:t>Neurology</w:t>
      </w:r>
    </w:p>
    <w:p w:rsidR="0002479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Tropical medicine</w:t>
      </w:r>
    </w:p>
    <w:p w:rsidR="0002479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Dermatology</w:t>
      </w:r>
    </w:p>
    <w:p w:rsidR="0002479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Clinical pathology</w:t>
      </w:r>
    </w:p>
    <w:p w:rsidR="00024794" w:rsidRPr="004D07CE"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Rheumatology and rehabilitation</w:t>
      </w:r>
    </w:p>
    <w:p w:rsidR="001D7A07" w:rsidRDefault="001D7A07"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Psychiatry</w:t>
      </w:r>
    </w:p>
    <w:p w:rsidR="00995634" w:rsidRPr="004D07CE" w:rsidRDefault="001D7A07"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sidRPr="004D07CE">
        <w:rPr>
          <w:rFonts w:ascii="Arial" w:hAnsi="Arial" w:cs="Arial"/>
        </w:rPr>
        <w:t>Paediatric</w:t>
      </w:r>
      <w:r w:rsidR="00995634" w:rsidRPr="004D07CE">
        <w:rPr>
          <w:rFonts w:ascii="Arial" w:hAnsi="Arial" w:cs="Arial"/>
        </w:rPr>
        <w:t xml:space="preserve"> medicine</w:t>
      </w:r>
    </w:p>
    <w:p w:rsidR="00995634" w:rsidRDefault="0099563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 xml:space="preserve">General </w:t>
      </w:r>
      <w:r w:rsidRPr="004D07CE">
        <w:rPr>
          <w:rFonts w:ascii="Arial" w:hAnsi="Arial" w:cs="Arial"/>
        </w:rPr>
        <w:t>Surgery</w:t>
      </w:r>
    </w:p>
    <w:p w:rsidR="0002479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lastRenderedPageBreak/>
        <w:t>Urology</w:t>
      </w:r>
    </w:p>
    <w:p w:rsidR="0099563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Neurosurgery</w:t>
      </w:r>
    </w:p>
    <w:p w:rsidR="0002479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Orthopaedics</w:t>
      </w:r>
    </w:p>
    <w:p w:rsidR="0002479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Cardiothoracic</w:t>
      </w:r>
    </w:p>
    <w:p w:rsidR="0002479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Anaesthesiology</w:t>
      </w:r>
    </w:p>
    <w:p w:rsidR="00024794" w:rsidRDefault="00024794"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pPr>
      <w:r>
        <w:rPr>
          <w:rFonts w:ascii="Arial" w:hAnsi="Arial" w:cs="Arial"/>
        </w:rPr>
        <w:t>Diagnostic Radiology</w:t>
      </w:r>
    </w:p>
    <w:p w:rsidR="001D7A07" w:rsidRDefault="001D7A07" w:rsidP="00134463">
      <w:pPr>
        <w:numPr>
          <w:ilvl w:val="0"/>
          <w:numId w:val="2"/>
        </w:numPr>
        <w:tabs>
          <w:tab w:val="clear" w:pos="597"/>
          <w:tab w:val="num" w:pos="426"/>
        </w:tabs>
        <w:autoSpaceDE w:val="0"/>
        <w:autoSpaceDN w:val="0"/>
        <w:bidi w:val="0"/>
        <w:adjustRightInd w:val="0"/>
        <w:spacing w:before="120" w:after="120" w:line="23" w:lineRule="atLeast"/>
        <w:ind w:left="426" w:right="390"/>
        <w:rPr>
          <w:rFonts w:ascii="Arial" w:hAnsi="Arial" w:cs="Arial"/>
        </w:rPr>
        <w:sectPr w:rsidR="001D7A07" w:rsidSect="001D7A07">
          <w:type w:val="continuous"/>
          <w:pgSz w:w="11906" w:h="16838"/>
          <w:pgMar w:top="1440" w:right="1080" w:bottom="1440" w:left="1080" w:header="708" w:footer="708" w:gutter="0"/>
          <w:pgNumType w:start="1"/>
          <w:cols w:num="2" w:space="709"/>
          <w:titlePg/>
          <w:rtlGutter/>
          <w:docGrid w:linePitch="360"/>
        </w:sectPr>
      </w:pPr>
      <w:r>
        <w:rPr>
          <w:rFonts w:ascii="Arial" w:hAnsi="Arial" w:cs="Arial"/>
        </w:rPr>
        <w:t>Obstetrics and Gynaecology</w:t>
      </w:r>
    </w:p>
    <w:p w:rsidR="001D7A07" w:rsidRDefault="001D7A07" w:rsidP="00134463">
      <w:pPr>
        <w:bidi w:val="0"/>
        <w:ind w:left="426" w:right="390"/>
        <w:jc w:val="both"/>
        <w:rPr>
          <w:rFonts w:ascii="Arial" w:hAnsi="Arial" w:cs="Arial"/>
        </w:rPr>
      </w:pPr>
    </w:p>
    <w:p w:rsidR="001D7A07" w:rsidRDefault="001D7A07" w:rsidP="00134463">
      <w:pPr>
        <w:bidi w:val="0"/>
        <w:ind w:left="426" w:right="390"/>
        <w:jc w:val="both"/>
        <w:rPr>
          <w:rFonts w:ascii="Arial" w:hAnsi="Arial" w:cs="Arial"/>
        </w:rPr>
      </w:pPr>
    </w:p>
    <w:p w:rsidR="00984B51" w:rsidRPr="00134463" w:rsidRDefault="00984B51" w:rsidP="00134463">
      <w:pPr>
        <w:pBdr>
          <w:bottom w:val="single" w:sz="4" w:space="1" w:color="1F497D" w:themeColor="text2"/>
        </w:pBdr>
        <w:bidi w:val="0"/>
        <w:ind w:left="426" w:right="390"/>
        <w:jc w:val="both"/>
        <w:rPr>
          <w:rFonts w:asciiTheme="minorBidi" w:hAnsiTheme="minorBidi"/>
          <w:b/>
          <w:bCs/>
          <w:sz w:val="24"/>
          <w:szCs w:val="24"/>
          <w:lang w:bidi="ar-EG"/>
        </w:rPr>
      </w:pPr>
      <w:r w:rsidRPr="00134463">
        <w:rPr>
          <w:rFonts w:asciiTheme="minorBidi" w:hAnsiTheme="minorBidi"/>
          <w:b/>
          <w:bCs/>
          <w:sz w:val="24"/>
          <w:szCs w:val="24"/>
          <w:lang w:bidi="ar-EG"/>
        </w:rPr>
        <w:t>Approval Date:</w:t>
      </w:r>
    </w:p>
    <w:p w:rsidR="009E6600" w:rsidRDefault="009E6600" w:rsidP="00134463">
      <w:pPr>
        <w:bidi w:val="0"/>
        <w:ind w:left="426" w:right="390"/>
        <w:jc w:val="both"/>
        <w:rPr>
          <w:rFonts w:asciiTheme="minorBidi" w:hAnsiTheme="minorBidi"/>
          <w:b/>
          <w:bCs/>
          <w:lang w:bidi="ar-EG"/>
        </w:rPr>
      </w:pPr>
      <w:r>
        <w:rPr>
          <w:rFonts w:asciiTheme="minorBidi" w:hAnsiTheme="minorBidi"/>
          <w:b/>
          <w:bCs/>
          <w:lang w:bidi="ar-EG"/>
        </w:rPr>
        <w:t>--/--/20—</w:t>
      </w:r>
    </w:p>
    <w:p w:rsidR="00596108" w:rsidRDefault="00596108" w:rsidP="00134463">
      <w:pPr>
        <w:bidi w:val="0"/>
        <w:ind w:left="426" w:right="390"/>
        <w:jc w:val="both"/>
        <w:rPr>
          <w:rFonts w:asciiTheme="minorBidi" w:hAnsiTheme="minorBidi"/>
          <w:b/>
          <w:bCs/>
          <w:sz w:val="32"/>
          <w:szCs w:val="32"/>
          <w:lang w:bidi="ar-EG"/>
        </w:rPr>
      </w:pPr>
    </w:p>
    <w:p w:rsidR="009E6600" w:rsidRDefault="009E6600" w:rsidP="00134463">
      <w:pPr>
        <w:pBdr>
          <w:bottom w:val="single" w:sz="18" w:space="1" w:color="4F81BD" w:themeColor="accent1"/>
        </w:pBdr>
        <w:bidi w:val="0"/>
        <w:ind w:left="426" w:right="390"/>
        <w:jc w:val="both"/>
        <w:rPr>
          <w:rFonts w:asciiTheme="minorBidi" w:hAnsiTheme="minorBidi"/>
          <w:b/>
          <w:bCs/>
          <w:sz w:val="32"/>
          <w:szCs w:val="32"/>
          <w:lang w:bidi="ar-EG"/>
        </w:rPr>
      </w:pPr>
      <w:r w:rsidRPr="00134463">
        <w:rPr>
          <w:rFonts w:asciiTheme="minorBidi" w:hAnsiTheme="minorBidi"/>
          <w:b/>
          <w:bCs/>
          <w:sz w:val="28"/>
          <w:szCs w:val="28"/>
          <w:lang w:bidi="ar-EG"/>
        </w:rPr>
        <w:lastRenderedPageBreak/>
        <w:t>B. Specific Information</w:t>
      </w:r>
    </w:p>
    <w:p w:rsidR="009E6600" w:rsidRPr="00134463" w:rsidRDefault="009E6600" w:rsidP="00134463">
      <w:pPr>
        <w:pBdr>
          <w:top w:val="single" w:sz="4" w:space="1" w:color="auto"/>
          <w:left w:val="single" w:sz="4" w:space="4" w:color="auto"/>
          <w:bottom w:val="single" w:sz="4" w:space="1" w:color="auto"/>
          <w:right w:val="single" w:sz="4" w:space="4" w:color="auto"/>
        </w:pBdr>
        <w:bidi w:val="0"/>
        <w:ind w:left="426" w:right="390"/>
        <w:jc w:val="both"/>
        <w:rPr>
          <w:rFonts w:asciiTheme="minorBidi" w:hAnsiTheme="minorBidi"/>
          <w:b/>
          <w:bCs/>
          <w:sz w:val="24"/>
          <w:szCs w:val="24"/>
          <w:lang w:bidi="ar-EG"/>
        </w:rPr>
      </w:pPr>
      <w:r w:rsidRPr="00134463">
        <w:rPr>
          <w:rFonts w:asciiTheme="minorBidi" w:hAnsiTheme="minorBidi"/>
          <w:b/>
          <w:bCs/>
          <w:sz w:val="24"/>
          <w:szCs w:val="24"/>
          <w:lang w:bidi="ar-EG"/>
        </w:rPr>
        <w:t>1. Program Goals:</w:t>
      </w:r>
    </w:p>
    <w:p w:rsidR="00F82451" w:rsidRPr="00F82451" w:rsidRDefault="00F82451" w:rsidP="00134463">
      <w:pPr>
        <w:bidi w:val="0"/>
        <w:spacing w:before="120" w:after="120" w:line="23" w:lineRule="atLeast"/>
        <w:ind w:left="426" w:right="390"/>
        <w:jc w:val="lowKashida"/>
        <w:rPr>
          <w:rFonts w:ascii="Arial" w:hAnsi="Arial" w:cs="Arial"/>
          <w:b/>
          <w:bCs/>
          <w:lang w:bidi="ar-EG"/>
        </w:rPr>
      </w:pPr>
      <w:r w:rsidRPr="004D07CE">
        <w:rPr>
          <w:rFonts w:ascii="Arial" w:hAnsi="Arial" w:cs="Arial"/>
          <w:lang w:bidi="ar-EG"/>
        </w:rPr>
        <w:t xml:space="preserve">Zagazig Faculty of Medicine undergraduate educational </w:t>
      </w:r>
      <w:proofErr w:type="gramStart"/>
      <w:r w:rsidRPr="004D07CE">
        <w:rPr>
          <w:rFonts w:ascii="Arial" w:hAnsi="Arial" w:cs="Arial"/>
          <w:lang w:bidi="ar-EG"/>
        </w:rPr>
        <w:t>program,</w:t>
      </w:r>
      <w:proofErr w:type="gramEnd"/>
      <w:r w:rsidRPr="004D07CE">
        <w:rPr>
          <w:rFonts w:ascii="Arial" w:hAnsi="Arial" w:cs="Arial"/>
          <w:lang w:bidi="ar-EG"/>
        </w:rPr>
        <w:t xml:space="preserve"> adopts the National Academic Reference Standards (NARS) for Medicine, </w:t>
      </w:r>
      <w:r>
        <w:rPr>
          <w:rFonts w:ascii="Arial" w:hAnsi="Arial" w:cs="Arial"/>
          <w:lang w:bidi="ar-EG"/>
        </w:rPr>
        <w:t xml:space="preserve">issued by the National Authority for Quality Assurance and Accreditation in Education (NAQAAE) </w:t>
      </w:r>
      <w:r w:rsidRPr="004D07CE">
        <w:rPr>
          <w:rFonts w:ascii="Arial" w:hAnsi="Arial" w:cs="Arial"/>
          <w:lang w:bidi="ar-EG"/>
        </w:rPr>
        <w:t>and aims at</w:t>
      </w:r>
      <w:r>
        <w:rPr>
          <w:rFonts w:ascii="Arial" w:hAnsi="Arial" w:cs="Arial"/>
          <w:b/>
          <w:bCs/>
          <w:lang w:bidi="ar-EG"/>
        </w:rPr>
        <w:t>:</w:t>
      </w:r>
    </w:p>
    <w:p w:rsidR="001D7A07" w:rsidRPr="004D07CE" w:rsidRDefault="00F82451" w:rsidP="00134463">
      <w:pPr>
        <w:numPr>
          <w:ilvl w:val="0"/>
          <w:numId w:val="3"/>
        </w:numPr>
        <w:bidi w:val="0"/>
        <w:spacing w:before="120" w:after="120" w:line="23" w:lineRule="atLeast"/>
        <w:ind w:left="426" w:right="390" w:firstLine="0"/>
        <w:jc w:val="lowKashida"/>
        <w:rPr>
          <w:rFonts w:ascii="Arial" w:hAnsi="Arial" w:cs="Arial"/>
          <w:b/>
          <w:bCs/>
          <w:lang w:bidi="ar-EG"/>
        </w:rPr>
      </w:pPr>
      <w:r>
        <w:rPr>
          <w:rFonts w:ascii="Arial" w:hAnsi="Arial" w:cs="Arial"/>
          <w:lang w:bidi="ar-EG"/>
        </w:rPr>
        <w:t>G</w:t>
      </w:r>
      <w:r w:rsidR="001D7A07" w:rsidRPr="004D07CE">
        <w:rPr>
          <w:rFonts w:ascii="Arial" w:hAnsi="Arial" w:cs="Arial"/>
          <w:lang w:bidi="ar-EG"/>
        </w:rPr>
        <w:t xml:space="preserve">raduating </w:t>
      </w:r>
      <w:r w:rsidR="001D7A07" w:rsidRPr="004D07CE">
        <w:rPr>
          <w:rFonts w:ascii="Arial" w:hAnsi="Arial" w:cs="Arial"/>
          <w:b/>
          <w:bCs/>
          <w:i/>
          <w:iCs/>
          <w:u w:val="single"/>
          <w:lang w:bidi="ar-EG"/>
        </w:rPr>
        <w:t>Professional Primary Health Care Providers</w:t>
      </w:r>
      <w:r w:rsidR="001D7A07" w:rsidRPr="004D07CE">
        <w:rPr>
          <w:rFonts w:ascii="Arial" w:hAnsi="Arial" w:cs="Arial"/>
          <w:lang w:bidi="ar-EG"/>
        </w:rPr>
        <w:t xml:space="preserve"> who are qualified to</w:t>
      </w:r>
      <w:r w:rsidR="001D7A07" w:rsidRPr="004D07CE">
        <w:rPr>
          <w:rFonts w:ascii="Arial" w:hAnsi="Arial" w:cs="Arial"/>
          <w:b/>
          <w:bCs/>
          <w:lang w:bidi="ar-EG"/>
        </w:rPr>
        <w:t>:</w:t>
      </w:r>
    </w:p>
    <w:p w:rsidR="001D7A07" w:rsidRPr="004D07CE" w:rsidRDefault="001D7A07" w:rsidP="00134463">
      <w:pPr>
        <w:numPr>
          <w:ilvl w:val="0"/>
          <w:numId w:val="4"/>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Work to maintain normal health, and deal with common health problems in the society.</w:t>
      </w:r>
    </w:p>
    <w:p w:rsidR="001D7A07" w:rsidRPr="004D07CE" w:rsidRDefault="001D7A07" w:rsidP="00134463">
      <w:pPr>
        <w:numPr>
          <w:ilvl w:val="0"/>
          <w:numId w:val="4"/>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Be aware of the importance of a good doctor/patient relationship, and work to establish and maintain it.</w:t>
      </w:r>
    </w:p>
    <w:p w:rsidR="001D7A07" w:rsidRPr="004D07CE" w:rsidRDefault="001D7A07" w:rsidP="00134463">
      <w:pPr>
        <w:numPr>
          <w:ilvl w:val="0"/>
          <w:numId w:val="4"/>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Act in accordance with rules of medical ethics.</w:t>
      </w:r>
    </w:p>
    <w:p w:rsidR="001D7A07" w:rsidRPr="004D07CE" w:rsidRDefault="001D7A07" w:rsidP="00134463">
      <w:pPr>
        <w:numPr>
          <w:ilvl w:val="0"/>
          <w:numId w:val="4"/>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Display appropriate communication, clinical and practical skills.</w:t>
      </w:r>
    </w:p>
    <w:p w:rsidR="001D7A07" w:rsidRPr="004D07CE" w:rsidRDefault="001D7A07" w:rsidP="00134463">
      <w:pPr>
        <w:numPr>
          <w:ilvl w:val="0"/>
          <w:numId w:val="4"/>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 xml:space="preserve">Show appropriate attitudes and professional </w:t>
      </w:r>
      <w:proofErr w:type="spellStart"/>
      <w:r w:rsidRPr="004D07CE">
        <w:rPr>
          <w:rFonts w:ascii="Arial" w:hAnsi="Arial" w:cs="Arial"/>
          <w:lang w:bidi="ar-EG"/>
        </w:rPr>
        <w:t>behavior</w:t>
      </w:r>
      <w:proofErr w:type="spellEnd"/>
    </w:p>
    <w:p w:rsidR="001D7A07" w:rsidRPr="004D07CE" w:rsidRDefault="001D7A07" w:rsidP="00134463">
      <w:pPr>
        <w:numPr>
          <w:ilvl w:val="0"/>
          <w:numId w:val="4"/>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Be a lifelong learner.</w:t>
      </w:r>
    </w:p>
    <w:p w:rsidR="001D7A07" w:rsidRPr="004D07CE" w:rsidRDefault="001D7A07" w:rsidP="00134463">
      <w:pPr>
        <w:numPr>
          <w:ilvl w:val="0"/>
          <w:numId w:val="4"/>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Engage in post- graduate and research studies.</w:t>
      </w:r>
    </w:p>
    <w:p w:rsidR="001D7A07" w:rsidRPr="004D07CE" w:rsidRDefault="001D7A07" w:rsidP="00134463">
      <w:pPr>
        <w:numPr>
          <w:ilvl w:val="0"/>
          <w:numId w:val="4"/>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Practice basic administrative skills.</w:t>
      </w:r>
    </w:p>
    <w:p w:rsidR="001D7A07" w:rsidRPr="004D07CE" w:rsidRDefault="001D7A07" w:rsidP="00134463">
      <w:pPr>
        <w:numPr>
          <w:ilvl w:val="1"/>
          <w:numId w:val="3"/>
        </w:numPr>
        <w:tabs>
          <w:tab w:val="clear" w:pos="1080"/>
          <w:tab w:val="num" w:pos="-1440"/>
        </w:tabs>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Providing high quality undergraduate medical education program through a quality assurance management system according to ISO 9001:2008.</w:t>
      </w:r>
    </w:p>
    <w:p w:rsidR="00993C70" w:rsidRDefault="001D7A07" w:rsidP="00134463">
      <w:pPr>
        <w:numPr>
          <w:ilvl w:val="1"/>
          <w:numId w:val="3"/>
        </w:numPr>
        <w:tabs>
          <w:tab w:val="clear" w:pos="1080"/>
          <w:tab w:val="num" w:pos="-1440"/>
        </w:tabs>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Fulfilling the community health requirements according to the most recent applications in medicine.</w:t>
      </w:r>
    </w:p>
    <w:p w:rsidR="001D7A07" w:rsidRPr="00993C70" w:rsidRDefault="00993C70" w:rsidP="00134463">
      <w:pPr>
        <w:numPr>
          <w:ilvl w:val="1"/>
          <w:numId w:val="3"/>
        </w:numPr>
        <w:tabs>
          <w:tab w:val="clear" w:pos="1080"/>
          <w:tab w:val="num" w:pos="-1440"/>
        </w:tabs>
        <w:bidi w:val="0"/>
        <w:spacing w:before="120" w:after="120" w:line="23" w:lineRule="atLeast"/>
        <w:ind w:left="426" w:right="390" w:firstLine="0"/>
        <w:jc w:val="lowKashida"/>
        <w:rPr>
          <w:rFonts w:ascii="Arial" w:hAnsi="Arial" w:cs="Arial"/>
          <w:lang w:bidi="ar-EG"/>
        </w:rPr>
      </w:pPr>
      <w:r>
        <w:rPr>
          <w:rFonts w:ascii="Arial" w:hAnsi="Arial" w:cs="Arial"/>
          <w:lang w:bidi="ar-EG"/>
        </w:rPr>
        <w:t>Collaboration</w:t>
      </w:r>
      <w:r w:rsidR="001D7A07" w:rsidRPr="00993C70">
        <w:rPr>
          <w:rFonts w:ascii="Arial" w:hAnsi="Arial" w:cs="Arial"/>
          <w:lang w:bidi="ar-EG"/>
        </w:rPr>
        <w:t xml:space="preserve"> with Ministry of Health (MOH) and other health and education facilities at the national, regional and international levels to develop a model of education combining the integrated and </w:t>
      </w:r>
      <w:r w:rsidR="00F82451">
        <w:rPr>
          <w:rFonts w:ascii="Arial" w:hAnsi="Arial" w:cs="Arial"/>
          <w:lang w:bidi="ar-EG"/>
        </w:rPr>
        <w:t>traditional</w:t>
      </w:r>
      <w:r w:rsidR="001D7A07" w:rsidRPr="00993C70">
        <w:rPr>
          <w:rFonts w:ascii="Arial" w:hAnsi="Arial" w:cs="Arial"/>
          <w:lang w:bidi="ar-EG"/>
        </w:rPr>
        <w:t xml:space="preserve"> curricula.</w:t>
      </w:r>
    </w:p>
    <w:p w:rsidR="00B36E69" w:rsidRPr="00134463" w:rsidRDefault="009E6600" w:rsidP="00134463">
      <w:pPr>
        <w:pBdr>
          <w:top w:val="single" w:sz="4" w:space="1" w:color="auto"/>
          <w:left w:val="single" w:sz="4" w:space="4" w:color="auto"/>
          <w:bottom w:val="single" w:sz="4" w:space="1" w:color="auto"/>
          <w:right w:val="single" w:sz="4" w:space="4" w:color="auto"/>
        </w:pBdr>
        <w:bidi w:val="0"/>
        <w:ind w:left="426" w:right="390"/>
        <w:jc w:val="both"/>
        <w:rPr>
          <w:rFonts w:asciiTheme="minorBidi" w:hAnsiTheme="minorBidi"/>
          <w:b/>
          <w:bCs/>
          <w:sz w:val="24"/>
          <w:szCs w:val="24"/>
          <w:lang w:bidi="ar-EG"/>
        </w:rPr>
      </w:pPr>
      <w:r w:rsidRPr="00134463">
        <w:rPr>
          <w:rFonts w:asciiTheme="minorBidi" w:hAnsiTheme="minorBidi"/>
          <w:b/>
          <w:bCs/>
          <w:sz w:val="24"/>
          <w:szCs w:val="24"/>
          <w:lang w:bidi="ar-EG"/>
        </w:rPr>
        <w:t>2. Intended Learning Outcomes</w:t>
      </w:r>
      <w:r w:rsidR="00BB7E77" w:rsidRPr="00134463">
        <w:rPr>
          <w:rFonts w:asciiTheme="minorBidi" w:hAnsiTheme="minorBidi"/>
          <w:b/>
          <w:bCs/>
          <w:sz w:val="24"/>
          <w:szCs w:val="24"/>
          <w:lang w:bidi="ar-EG"/>
        </w:rPr>
        <w:t xml:space="preserve"> (ILOs)</w:t>
      </w:r>
      <w:r w:rsidRPr="00134463">
        <w:rPr>
          <w:rFonts w:asciiTheme="minorBidi" w:hAnsiTheme="minorBidi"/>
          <w:b/>
          <w:bCs/>
          <w:sz w:val="24"/>
          <w:szCs w:val="24"/>
          <w:lang w:bidi="ar-EG"/>
        </w:rPr>
        <w:t>:</w:t>
      </w:r>
    </w:p>
    <w:p w:rsidR="00F95722" w:rsidRPr="005C7532" w:rsidRDefault="00F95722" w:rsidP="00134463">
      <w:pPr>
        <w:bidi w:val="0"/>
        <w:spacing w:before="120" w:after="120" w:line="23" w:lineRule="atLeast"/>
        <w:ind w:left="426" w:right="390"/>
        <w:jc w:val="lowKashida"/>
        <w:rPr>
          <w:rFonts w:ascii="Arial" w:hAnsi="Arial" w:cs="Arial"/>
          <w:b/>
          <w:bCs/>
          <w:lang w:bidi="ar-EG"/>
        </w:rPr>
      </w:pPr>
      <w:r w:rsidRPr="004D07CE">
        <w:rPr>
          <w:rFonts w:ascii="Arial" w:hAnsi="Arial" w:cs="Arial"/>
          <w:b/>
          <w:bCs/>
          <w:lang w:bidi="ar-EG"/>
        </w:rPr>
        <w:t>By graduation, students</w:t>
      </w:r>
      <w:r>
        <w:rPr>
          <w:rFonts w:ascii="Arial" w:hAnsi="Arial" w:cs="Arial"/>
          <w:b/>
          <w:bCs/>
          <w:lang w:bidi="ar-EG"/>
        </w:rPr>
        <w:t xml:space="preserve"> enrolled in M</w:t>
      </w:r>
      <w:r w:rsidR="00BB7E77">
        <w:rPr>
          <w:rFonts w:ascii="Arial" w:hAnsi="Arial" w:cs="Arial"/>
          <w:b/>
          <w:bCs/>
          <w:lang w:bidi="ar-EG"/>
        </w:rPr>
        <w:t>.</w:t>
      </w:r>
      <w:r>
        <w:rPr>
          <w:rFonts w:ascii="Arial" w:hAnsi="Arial" w:cs="Arial"/>
          <w:b/>
          <w:bCs/>
          <w:lang w:bidi="ar-EG"/>
        </w:rPr>
        <w:t>B</w:t>
      </w:r>
      <w:r w:rsidR="00BB7E77">
        <w:rPr>
          <w:rFonts w:ascii="Arial" w:hAnsi="Arial" w:cs="Arial"/>
          <w:b/>
          <w:bCs/>
          <w:lang w:bidi="ar-EG"/>
        </w:rPr>
        <w:t>.</w:t>
      </w:r>
      <w:r>
        <w:rPr>
          <w:rFonts w:ascii="Arial" w:hAnsi="Arial" w:cs="Arial"/>
          <w:b/>
          <w:bCs/>
          <w:lang w:bidi="ar-EG"/>
        </w:rPr>
        <w:t>B</w:t>
      </w:r>
      <w:r w:rsidR="00BB7E77">
        <w:rPr>
          <w:rFonts w:ascii="Arial" w:hAnsi="Arial" w:cs="Arial"/>
          <w:b/>
          <w:bCs/>
          <w:lang w:bidi="ar-EG"/>
        </w:rPr>
        <w:t>.</w:t>
      </w:r>
      <w:r>
        <w:rPr>
          <w:rFonts w:ascii="Arial" w:hAnsi="Arial" w:cs="Arial"/>
          <w:b/>
          <w:bCs/>
          <w:lang w:bidi="ar-EG"/>
        </w:rPr>
        <w:t>C</w:t>
      </w:r>
      <w:r w:rsidR="00BB7E77">
        <w:rPr>
          <w:rFonts w:ascii="Arial" w:hAnsi="Arial" w:cs="Arial"/>
          <w:b/>
          <w:bCs/>
          <w:lang w:bidi="ar-EG"/>
        </w:rPr>
        <w:t>h.</w:t>
      </w:r>
      <w:r>
        <w:rPr>
          <w:rFonts w:ascii="Arial" w:hAnsi="Arial" w:cs="Arial"/>
          <w:b/>
          <w:bCs/>
          <w:lang w:bidi="ar-EG"/>
        </w:rPr>
        <w:t xml:space="preserve"> program at Zagazig Faculty of Medicine,</w:t>
      </w:r>
      <w:r w:rsidRPr="004D07CE">
        <w:rPr>
          <w:rFonts w:ascii="Arial" w:hAnsi="Arial" w:cs="Arial"/>
          <w:b/>
          <w:bCs/>
          <w:lang w:bidi="ar-EG"/>
        </w:rPr>
        <w:t xml:space="preserve"> </w:t>
      </w:r>
      <w:r>
        <w:rPr>
          <w:rFonts w:ascii="Arial" w:hAnsi="Arial" w:cs="Arial"/>
          <w:b/>
          <w:bCs/>
          <w:lang w:bidi="ar-EG"/>
        </w:rPr>
        <w:t>are expected to</w:t>
      </w:r>
      <w:r w:rsidRPr="004D07CE">
        <w:rPr>
          <w:rFonts w:ascii="Arial" w:hAnsi="Arial" w:cs="Arial"/>
          <w:b/>
          <w:bCs/>
          <w:lang w:bidi="ar-EG"/>
        </w:rPr>
        <w:t xml:space="preserve"> be able to: </w:t>
      </w:r>
    </w:p>
    <w:p w:rsidR="00134463" w:rsidRDefault="00134463" w:rsidP="00134463">
      <w:pPr>
        <w:pBdr>
          <w:bottom w:val="single" w:sz="4" w:space="1" w:color="auto"/>
        </w:pBdr>
        <w:bidi w:val="0"/>
        <w:ind w:left="426" w:right="390"/>
        <w:jc w:val="both"/>
        <w:rPr>
          <w:rFonts w:asciiTheme="minorBidi" w:hAnsiTheme="minorBidi"/>
          <w:b/>
          <w:bCs/>
          <w:sz w:val="24"/>
          <w:szCs w:val="24"/>
          <w:lang w:bidi="ar-EG"/>
        </w:rPr>
      </w:pPr>
    </w:p>
    <w:p w:rsidR="00F95722" w:rsidRPr="00134463" w:rsidRDefault="00F95722" w:rsidP="00134463">
      <w:pPr>
        <w:pBdr>
          <w:bottom w:val="single" w:sz="4" w:space="1" w:color="auto"/>
        </w:pBdr>
        <w:bidi w:val="0"/>
        <w:ind w:left="426" w:right="390"/>
        <w:jc w:val="both"/>
        <w:rPr>
          <w:rFonts w:asciiTheme="minorBidi" w:hAnsiTheme="minorBidi"/>
          <w:b/>
          <w:bCs/>
          <w:sz w:val="24"/>
          <w:szCs w:val="24"/>
          <w:lang w:bidi="ar-EG"/>
        </w:rPr>
      </w:pPr>
      <w:r w:rsidRPr="00134463">
        <w:rPr>
          <w:rFonts w:asciiTheme="minorBidi" w:hAnsiTheme="minorBidi"/>
          <w:b/>
          <w:bCs/>
          <w:sz w:val="24"/>
          <w:szCs w:val="24"/>
          <w:lang w:bidi="ar-EG"/>
        </w:rPr>
        <w:t>1. Knowledge and Understanding (KU)</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KU.1</w:t>
      </w:r>
      <w:r w:rsidRPr="004D07CE">
        <w:rPr>
          <w:rFonts w:ascii="Arial" w:hAnsi="Arial" w:cs="Arial"/>
          <w:lang w:bidi="ar-EG"/>
        </w:rPr>
        <w:t xml:space="preserve"> </w:t>
      </w:r>
      <w:r w:rsidRPr="004D07CE">
        <w:rPr>
          <w:rFonts w:ascii="Arial" w:hAnsi="Arial" w:cs="Arial"/>
          <w:b/>
          <w:bCs/>
          <w:lang w:bidi="ar-EG"/>
        </w:rPr>
        <w:t>Describe</w:t>
      </w:r>
      <w:r w:rsidRPr="004D07CE">
        <w:rPr>
          <w:rFonts w:ascii="Arial" w:hAnsi="Arial" w:cs="Arial"/>
          <w:lang w:bidi="ar-EG"/>
        </w:rPr>
        <w:t xml:space="preserve"> Normal Human Body including:</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a. Normal structure and function of the body (as an intact organism) and of each of its major systems.</w:t>
      </w:r>
    </w:p>
    <w:p w:rsidR="00F95722" w:rsidRPr="004D07CE" w:rsidRDefault="00F95722" w:rsidP="00134463">
      <w:pPr>
        <w:bidi w:val="0"/>
        <w:spacing w:before="120" w:after="120" w:line="23" w:lineRule="atLeast"/>
        <w:ind w:left="426" w:right="390"/>
        <w:jc w:val="lowKashida"/>
        <w:rPr>
          <w:rFonts w:ascii="Arial" w:hAnsi="Arial" w:cs="Arial"/>
          <w:lang w:bidi="ar-EG"/>
        </w:rPr>
      </w:pPr>
      <w:proofErr w:type="gramStart"/>
      <w:r w:rsidRPr="004D07CE">
        <w:rPr>
          <w:rFonts w:ascii="Arial" w:hAnsi="Arial" w:cs="Arial"/>
          <w:lang w:bidi="ar-EG"/>
        </w:rPr>
        <w:t>b</w:t>
      </w:r>
      <w:proofErr w:type="gramEnd"/>
      <w:r w:rsidRPr="004D07CE">
        <w:rPr>
          <w:rFonts w:ascii="Arial" w:hAnsi="Arial" w:cs="Arial"/>
          <w:lang w:bidi="ar-EG"/>
        </w:rPr>
        <w:t>. Molecular, biochemical, and cellular mechanisms which are important in maintaining the body homeostasis.</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c. Main developmental changes in humans and the effect of growth, development and aging on the individual and his family.</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 xml:space="preserve">d. Basics of normal and abnormal human </w:t>
      </w:r>
      <w:proofErr w:type="spellStart"/>
      <w:r w:rsidRPr="004D07CE">
        <w:rPr>
          <w:rFonts w:ascii="Arial" w:hAnsi="Arial" w:cs="Arial"/>
          <w:lang w:bidi="ar-EG"/>
        </w:rPr>
        <w:t>behaviors</w:t>
      </w:r>
      <w:proofErr w:type="spellEnd"/>
      <w:r w:rsidRPr="004D07CE">
        <w:rPr>
          <w:rFonts w:ascii="Arial" w:hAnsi="Arial" w:cs="Arial"/>
          <w:lang w:bidi="ar-EG"/>
        </w:rPr>
        <w:t>.</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KU.2</w:t>
      </w:r>
      <w:r w:rsidRPr="004D07CE">
        <w:rPr>
          <w:rFonts w:ascii="Arial" w:hAnsi="Arial" w:cs="Arial"/>
          <w:lang w:bidi="ar-EG"/>
        </w:rPr>
        <w:t xml:space="preserve"> </w:t>
      </w:r>
      <w:r w:rsidRPr="004D07CE">
        <w:rPr>
          <w:rFonts w:ascii="Arial" w:hAnsi="Arial" w:cs="Arial"/>
          <w:b/>
          <w:bCs/>
          <w:lang w:bidi="ar-EG"/>
        </w:rPr>
        <w:t>Discuss</w:t>
      </w:r>
      <w:r w:rsidRPr="004D07CE">
        <w:rPr>
          <w:rFonts w:ascii="Arial" w:hAnsi="Arial" w:cs="Arial"/>
          <w:lang w:bidi="ar-EG"/>
        </w:rPr>
        <w:t xml:space="preserve"> altered structure and function of the body and its major systems that are seen in various diseases.</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lastRenderedPageBreak/>
        <w:t>KU.3</w:t>
      </w:r>
      <w:r w:rsidRPr="004D07CE">
        <w:rPr>
          <w:rFonts w:ascii="Arial" w:hAnsi="Arial" w:cs="Arial"/>
          <w:lang w:bidi="ar-EG"/>
        </w:rPr>
        <w:t xml:space="preserve"> </w:t>
      </w:r>
      <w:r w:rsidRPr="004D07CE">
        <w:rPr>
          <w:rFonts w:ascii="Arial" w:hAnsi="Arial" w:cs="Arial"/>
          <w:b/>
          <w:bCs/>
          <w:lang w:bidi="ar-EG"/>
        </w:rPr>
        <w:t>Explain</w:t>
      </w:r>
      <w:r w:rsidRPr="004D07CE">
        <w:rPr>
          <w:rFonts w:ascii="Arial" w:hAnsi="Arial" w:cs="Arial"/>
          <w:lang w:bidi="ar-EG"/>
        </w:rPr>
        <w:t xml:space="preserve"> </w:t>
      </w:r>
      <w:proofErr w:type="spellStart"/>
      <w:r w:rsidRPr="004D07CE">
        <w:rPr>
          <w:rFonts w:ascii="Arial" w:hAnsi="Arial" w:cs="Arial"/>
          <w:lang w:bidi="ar-EG"/>
        </w:rPr>
        <w:t>etiology</w:t>
      </w:r>
      <w:proofErr w:type="spellEnd"/>
      <w:r w:rsidRPr="004D07CE">
        <w:rPr>
          <w:rFonts w:ascii="Arial" w:hAnsi="Arial" w:cs="Arial"/>
          <w:lang w:bidi="ar-EG"/>
        </w:rPr>
        <w:t>, pathogenesis, clinical features, diagnoses and complications of common and life threatening illnesses affecting the body and each of its major organ systems, presenting throughout the age spectrum.</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KU.4 </w:t>
      </w:r>
      <w:r w:rsidR="00A513A2" w:rsidRPr="00A513A2">
        <w:rPr>
          <w:rFonts w:ascii="Arial" w:hAnsi="Arial" w:cs="Arial"/>
          <w:b/>
          <w:bCs/>
          <w:i/>
          <w:iCs/>
          <w:lang w:bidi="ar-EG"/>
        </w:rPr>
        <w:t>Describe</w:t>
      </w:r>
      <w:r w:rsidRPr="004D07CE">
        <w:rPr>
          <w:rFonts w:ascii="Arial" w:hAnsi="Arial" w:cs="Arial"/>
          <w:b/>
          <w:bCs/>
          <w:lang w:bidi="ar-EG"/>
        </w:rPr>
        <w:t xml:space="preserve"> </w:t>
      </w:r>
      <w:r w:rsidRPr="004D07CE">
        <w:rPr>
          <w:rFonts w:ascii="Arial" w:hAnsi="Arial" w:cs="Arial"/>
          <w:lang w:bidi="ar-EG"/>
        </w:rPr>
        <w:t>principles of management of common and life threatening illnesses including:</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a. Pharmacological and non pharmacological basics</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b. Non invasive and invasive intervention.</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c. Basic pre- and post operative care.</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d. Pain relief and palliative care.</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KU.5 Describe </w:t>
      </w:r>
      <w:r w:rsidRPr="004D07CE">
        <w:rPr>
          <w:rFonts w:ascii="Arial" w:hAnsi="Arial" w:cs="Arial"/>
          <w:lang w:bidi="ar-EG"/>
        </w:rPr>
        <w:t>Population Health and Health Systems including:</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a. The determinants of health, principles of disease prevention and early detection of common community health problems.</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b. Principle and organization of National Health Care System.</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c. Epidemiological principles of demography and biological variability.</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d. Principles of disease surveillance and screening.</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e. Communicable disease control and health promotion.</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lang w:bidi="ar-EG"/>
        </w:rPr>
        <w:t>f. Population-based approaches to health care services and their role in improving medical practice and health promotion.</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KU.6 Identify </w:t>
      </w:r>
      <w:r w:rsidRPr="004D07CE">
        <w:rPr>
          <w:rFonts w:ascii="Arial" w:hAnsi="Arial" w:cs="Arial"/>
          <w:lang w:bidi="ar-EG"/>
        </w:rPr>
        <w:t>basics of ethics as well as medico legal aspects of health problems, malpractice and common medical errors</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KU.7 Define </w:t>
      </w:r>
      <w:r w:rsidRPr="004D07CE">
        <w:rPr>
          <w:rFonts w:ascii="Arial" w:hAnsi="Arial" w:cs="Arial"/>
          <w:lang w:bidi="ar-EG"/>
        </w:rPr>
        <w:t>the action, metabolism, therapeutic uses and toxic effects of drugs and the different methods of disease treatment and /or prevention</w:t>
      </w:r>
    </w:p>
    <w:p w:rsidR="00F95722" w:rsidRPr="004D07CE" w:rsidRDefault="00F95722" w:rsidP="00134463">
      <w:pPr>
        <w:bidi w:val="0"/>
        <w:spacing w:before="120" w:after="120" w:line="23" w:lineRule="atLeast"/>
        <w:ind w:left="426" w:right="390"/>
        <w:jc w:val="lowKashida"/>
        <w:rPr>
          <w:rFonts w:ascii="Arial" w:hAnsi="Arial" w:cs="Arial"/>
          <w:b/>
          <w:bCs/>
          <w:lang w:bidi="ar-EG"/>
        </w:rPr>
      </w:pPr>
      <w:r w:rsidRPr="004D07CE">
        <w:rPr>
          <w:rFonts w:ascii="Arial" w:hAnsi="Arial" w:cs="Arial"/>
          <w:b/>
          <w:bCs/>
          <w:lang w:bidi="ar-EG"/>
        </w:rPr>
        <w:t xml:space="preserve">KU.8 Discuss </w:t>
      </w:r>
      <w:r w:rsidRPr="004D07CE">
        <w:rPr>
          <w:rFonts w:ascii="Arial" w:hAnsi="Arial" w:cs="Arial"/>
          <w:lang w:bidi="ar-EG"/>
        </w:rPr>
        <w:t>basics of patient’s safety and safety</w:t>
      </w:r>
      <w:r w:rsidRPr="004D07CE">
        <w:rPr>
          <w:rFonts w:ascii="Arial" w:hAnsi="Arial" w:cs="Arial"/>
          <w:b/>
          <w:bCs/>
          <w:lang w:bidi="ar-EG"/>
        </w:rPr>
        <w:t xml:space="preserve"> </w:t>
      </w:r>
      <w:r w:rsidRPr="004D07CE">
        <w:rPr>
          <w:rFonts w:ascii="Arial" w:hAnsi="Arial" w:cs="Arial"/>
          <w:lang w:bidi="ar-EG"/>
        </w:rPr>
        <w:t>procedures during practical and clinical years</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KU.9 Recall </w:t>
      </w:r>
      <w:r w:rsidRPr="004D07CE">
        <w:rPr>
          <w:rFonts w:ascii="Arial" w:hAnsi="Arial" w:cs="Arial"/>
          <w:lang w:bidi="ar-EG"/>
        </w:rPr>
        <w:t>principles of clinical/practical audit</w:t>
      </w:r>
    </w:p>
    <w:p w:rsidR="00F95722" w:rsidRPr="004D07CE" w:rsidRDefault="00F95722" w:rsidP="00134463">
      <w:pPr>
        <w:bidi w:val="0"/>
        <w:spacing w:before="120" w:after="120" w:line="23" w:lineRule="atLeast"/>
        <w:ind w:left="426" w:right="390"/>
        <w:jc w:val="lowKashida"/>
        <w:rPr>
          <w:rFonts w:ascii="Arial" w:hAnsi="Arial" w:cs="Arial"/>
          <w:b/>
          <w:bCs/>
          <w:lang w:bidi="ar-EG"/>
        </w:rPr>
      </w:pPr>
      <w:r w:rsidRPr="004D07CE">
        <w:rPr>
          <w:rFonts w:ascii="Arial" w:hAnsi="Arial" w:cs="Arial"/>
          <w:b/>
          <w:bCs/>
          <w:lang w:bidi="ar-EG"/>
        </w:rPr>
        <w:t xml:space="preserve">KU.10 Describe </w:t>
      </w:r>
      <w:r w:rsidRPr="004D07CE">
        <w:rPr>
          <w:rFonts w:ascii="Arial" w:hAnsi="Arial" w:cs="Arial"/>
          <w:lang w:bidi="ar-EG"/>
        </w:rPr>
        <w:t>measures for infection control</w:t>
      </w:r>
      <w:r w:rsidRPr="004D07CE">
        <w:rPr>
          <w:rFonts w:ascii="Arial" w:hAnsi="Arial" w:cs="Arial"/>
          <w:b/>
          <w:bCs/>
          <w:lang w:bidi="ar-EG"/>
        </w:rPr>
        <w:t>.</w:t>
      </w:r>
    </w:p>
    <w:p w:rsidR="00F95722" w:rsidRPr="004D07CE" w:rsidRDefault="00F95722" w:rsidP="00134463">
      <w:p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KU.11 Describe </w:t>
      </w:r>
      <w:r w:rsidRPr="004D07CE">
        <w:rPr>
          <w:rFonts w:ascii="Arial" w:hAnsi="Arial" w:cs="Arial"/>
          <w:lang w:bidi="ar-EG"/>
        </w:rPr>
        <w:t>the bases of the different types of scientific research and research needs in the community</w:t>
      </w:r>
    </w:p>
    <w:p w:rsidR="00134463" w:rsidRDefault="00134463" w:rsidP="00134463">
      <w:pPr>
        <w:pBdr>
          <w:bottom w:val="single" w:sz="4" w:space="1" w:color="auto"/>
        </w:pBdr>
        <w:bidi w:val="0"/>
        <w:spacing w:before="120" w:after="120" w:line="23" w:lineRule="atLeast"/>
        <w:ind w:left="426" w:right="390"/>
        <w:jc w:val="lowKashida"/>
        <w:rPr>
          <w:rFonts w:ascii="Arial" w:hAnsi="Arial" w:cs="Arial"/>
          <w:b/>
          <w:bCs/>
          <w:sz w:val="28"/>
          <w:szCs w:val="28"/>
          <w:lang w:bidi="ar-EG"/>
        </w:rPr>
      </w:pPr>
    </w:p>
    <w:p w:rsidR="00F95722" w:rsidRPr="00134463" w:rsidRDefault="00F95722" w:rsidP="00134463">
      <w:pPr>
        <w:pBdr>
          <w:bottom w:val="single" w:sz="4" w:space="1" w:color="auto"/>
        </w:pBdr>
        <w:bidi w:val="0"/>
        <w:spacing w:before="120" w:after="120" w:line="23" w:lineRule="atLeast"/>
        <w:ind w:left="426" w:right="390"/>
        <w:jc w:val="lowKashida"/>
        <w:rPr>
          <w:rFonts w:asciiTheme="minorBidi" w:hAnsiTheme="minorBidi"/>
          <w:b/>
          <w:bCs/>
          <w:sz w:val="24"/>
          <w:szCs w:val="24"/>
          <w:lang w:bidi="ar-EG"/>
        </w:rPr>
      </w:pPr>
      <w:r w:rsidRPr="00134463">
        <w:rPr>
          <w:rFonts w:asciiTheme="minorBidi" w:hAnsiTheme="minorBidi"/>
          <w:b/>
          <w:bCs/>
          <w:sz w:val="24"/>
          <w:szCs w:val="24"/>
          <w:lang w:bidi="ar-EG"/>
        </w:rPr>
        <w:t>2. Practical and Clinical Skills (PC)</w:t>
      </w:r>
    </w:p>
    <w:p w:rsidR="00F95722" w:rsidRPr="004D07CE" w:rsidRDefault="00F95722" w:rsidP="00134463">
      <w:pPr>
        <w:numPr>
          <w:ilvl w:val="0"/>
          <w:numId w:val="12"/>
        </w:num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Perform</w:t>
      </w:r>
      <w:r w:rsidRPr="004D07CE">
        <w:rPr>
          <w:rFonts w:ascii="Arial" w:hAnsi="Arial" w:cs="Arial"/>
          <w:lang w:bidi="ar-EG"/>
        </w:rPr>
        <w:t xml:space="preserve"> basic sciences practical skills relevant to future practice as primary health care providers.</w:t>
      </w:r>
    </w:p>
    <w:p w:rsidR="00F95722" w:rsidRPr="004D07CE" w:rsidRDefault="00F95722" w:rsidP="00134463">
      <w:pPr>
        <w:numPr>
          <w:ilvl w:val="0"/>
          <w:numId w:val="12"/>
        </w:num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Take </w:t>
      </w:r>
      <w:r w:rsidRPr="004D07CE">
        <w:rPr>
          <w:rFonts w:ascii="Arial" w:hAnsi="Arial" w:cs="Arial"/>
          <w:lang w:bidi="ar-EG"/>
        </w:rPr>
        <w:t xml:space="preserve">a structured, patient </w:t>
      </w:r>
      <w:proofErr w:type="spellStart"/>
      <w:r w:rsidRPr="004D07CE">
        <w:rPr>
          <w:rFonts w:ascii="Arial" w:hAnsi="Arial" w:cs="Arial"/>
          <w:lang w:bidi="ar-EG"/>
        </w:rPr>
        <w:t>centered</w:t>
      </w:r>
      <w:proofErr w:type="spellEnd"/>
      <w:r w:rsidRPr="004D07CE">
        <w:rPr>
          <w:rFonts w:ascii="Arial" w:hAnsi="Arial" w:cs="Arial"/>
          <w:lang w:bidi="ar-EG"/>
        </w:rPr>
        <w:t xml:space="preserve"> history</w:t>
      </w:r>
    </w:p>
    <w:p w:rsidR="00F95722" w:rsidRPr="004D07CE" w:rsidRDefault="00F95722" w:rsidP="00134463">
      <w:pPr>
        <w:numPr>
          <w:ilvl w:val="0"/>
          <w:numId w:val="12"/>
        </w:num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Record</w:t>
      </w:r>
      <w:r w:rsidRPr="004D07CE">
        <w:rPr>
          <w:rFonts w:ascii="Arial" w:hAnsi="Arial" w:cs="Arial"/>
          <w:lang w:bidi="ar-EG"/>
        </w:rPr>
        <w:t xml:space="preserve"> a structured, patient </w:t>
      </w:r>
      <w:proofErr w:type="spellStart"/>
      <w:r w:rsidRPr="004D07CE">
        <w:rPr>
          <w:rFonts w:ascii="Arial" w:hAnsi="Arial" w:cs="Arial"/>
          <w:lang w:bidi="ar-EG"/>
        </w:rPr>
        <w:t>centered</w:t>
      </w:r>
      <w:proofErr w:type="spellEnd"/>
      <w:r w:rsidRPr="004D07CE">
        <w:rPr>
          <w:rFonts w:ascii="Arial" w:hAnsi="Arial" w:cs="Arial"/>
          <w:lang w:bidi="ar-EG"/>
        </w:rPr>
        <w:t xml:space="preserve"> history</w:t>
      </w:r>
    </w:p>
    <w:p w:rsidR="00F95722" w:rsidRPr="004D07CE" w:rsidRDefault="00F95722" w:rsidP="00134463">
      <w:pPr>
        <w:numPr>
          <w:ilvl w:val="0"/>
          <w:numId w:val="12"/>
        </w:num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Perform</w:t>
      </w:r>
      <w:r w:rsidRPr="004D07CE">
        <w:rPr>
          <w:rFonts w:ascii="Arial" w:hAnsi="Arial" w:cs="Arial"/>
          <w:lang w:bidi="ar-EG"/>
        </w:rPr>
        <w:t xml:space="preserve"> full physical examination of patients that is appropriate to age, gender, acute and chronic clinical conditions while being culturally sensitive.</w:t>
      </w:r>
    </w:p>
    <w:p w:rsidR="00F95722" w:rsidRPr="004D07CE" w:rsidRDefault="00F95722" w:rsidP="00134463">
      <w:pPr>
        <w:numPr>
          <w:ilvl w:val="0"/>
          <w:numId w:val="12"/>
        </w:num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Assess</w:t>
      </w:r>
      <w:r w:rsidRPr="004D07CE">
        <w:rPr>
          <w:rFonts w:ascii="Arial" w:hAnsi="Arial" w:cs="Arial"/>
          <w:lang w:bidi="ar-EG"/>
        </w:rPr>
        <w:t xml:space="preserve"> the mental state of the patient</w:t>
      </w:r>
    </w:p>
    <w:p w:rsidR="00F95722" w:rsidRPr="004D07CE" w:rsidRDefault="00F95722" w:rsidP="00134463">
      <w:pPr>
        <w:numPr>
          <w:ilvl w:val="0"/>
          <w:numId w:val="12"/>
        </w:num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Record</w:t>
      </w:r>
      <w:r w:rsidRPr="004D07CE">
        <w:rPr>
          <w:rFonts w:ascii="Arial" w:hAnsi="Arial" w:cs="Arial"/>
          <w:lang w:bidi="ar-EG"/>
        </w:rPr>
        <w:t xml:space="preserve"> patients ' data clearly and appropriately</w:t>
      </w:r>
    </w:p>
    <w:p w:rsidR="00F95722" w:rsidRPr="004D07CE" w:rsidRDefault="00F95722" w:rsidP="00134463">
      <w:pPr>
        <w:numPr>
          <w:ilvl w:val="0"/>
          <w:numId w:val="12"/>
        </w:num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lastRenderedPageBreak/>
        <w:t xml:space="preserve">Implement </w:t>
      </w:r>
      <w:r w:rsidRPr="004D07CE">
        <w:rPr>
          <w:rFonts w:ascii="Arial" w:hAnsi="Arial" w:cs="Arial"/>
          <w:lang w:bidi="ar-EG"/>
        </w:rPr>
        <w:t>management plans for common diseases and emergencies.</w:t>
      </w:r>
    </w:p>
    <w:p w:rsidR="00F95722" w:rsidRPr="004D07CE" w:rsidRDefault="00F95722" w:rsidP="00134463">
      <w:pPr>
        <w:numPr>
          <w:ilvl w:val="0"/>
          <w:numId w:val="12"/>
        </w:num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Write safe</w:t>
      </w:r>
      <w:r w:rsidRPr="004D07CE">
        <w:rPr>
          <w:rFonts w:ascii="Arial" w:hAnsi="Arial" w:cs="Arial"/>
          <w:lang w:bidi="ar-EG"/>
        </w:rPr>
        <w:t xml:space="preserve"> prescriptions of different types of drugs based on patient's weight, age and health condition</w:t>
      </w:r>
    </w:p>
    <w:p w:rsidR="00F95722" w:rsidRPr="004D07CE" w:rsidRDefault="00F95722" w:rsidP="00134463">
      <w:pPr>
        <w:numPr>
          <w:ilvl w:val="0"/>
          <w:numId w:val="12"/>
        </w:num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Provide</w:t>
      </w:r>
      <w:r w:rsidRPr="004D07CE">
        <w:rPr>
          <w:rFonts w:ascii="Arial" w:hAnsi="Arial" w:cs="Arial"/>
          <w:lang w:bidi="ar-EG"/>
        </w:rPr>
        <w:t xml:space="preserve"> first aid measures for injured and critically ill patients.</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Perform</w:t>
      </w:r>
      <w:r w:rsidRPr="004D07CE">
        <w:rPr>
          <w:rFonts w:ascii="Arial" w:hAnsi="Arial" w:cs="Arial"/>
          <w:lang w:bidi="ar-EG"/>
        </w:rPr>
        <w:t xml:space="preserve"> </w:t>
      </w:r>
      <w:proofErr w:type="spellStart"/>
      <w:r w:rsidRPr="004D07CE">
        <w:rPr>
          <w:rFonts w:ascii="Arial" w:hAnsi="Arial" w:cs="Arial"/>
          <w:lang w:bidi="ar-EG"/>
        </w:rPr>
        <w:t>venepuncture</w:t>
      </w:r>
      <w:proofErr w:type="spellEnd"/>
      <w:r w:rsidRPr="004D07CE">
        <w:rPr>
          <w:rFonts w:ascii="Arial" w:hAnsi="Arial" w:cs="Arial"/>
          <w:lang w:bidi="ar-EG"/>
        </w:rPr>
        <w:t xml:space="preserve"> and collect blood samples</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Insert</w:t>
      </w:r>
      <w:r w:rsidRPr="004D07CE">
        <w:rPr>
          <w:rFonts w:ascii="Arial" w:hAnsi="Arial" w:cs="Arial"/>
          <w:lang w:bidi="ar-EG"/>
        </w:rPr>
        <w:t xml:space="preserve"> a </w:t>
      </w:r>
      <w:proofErr w:type="spellStart"/>
      <w:r w:rsidRPr="004D07CE">
        <w:rPr>
          <w:rFonts w:ascii="Arial" w:hAnsi="Arial" w:cs="Arial"/>
          <w:lang w:bidi="ar-EG"/>
        </w:rPr>
        <w:t>cannula</w:t>
      </w:r>
      <w:proofErr w:type="spellEnd"/>
      <w:r w:rsidRPr="004D07CE">
        <w:rPr>
          <w:rFonts w:ascii="Arial" w:hAnsi="Arial" w:cs="Arial"/>
          <w:lang w:bidi="ar-EG"/>
        </w:rPr>
        <w:t xml:space="preserve"> into peripheral veins.</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Give</w:t>
      </w:r>
      <w:r w:rsidRPr="004D07CE">
        <w:rPr>
          <w:rFonts w:ascii="Arial" w:hAnsi="Arial" w:cs="Arial"/>
          <w:lang w:bidi="ar-EG"/>
        </w:rPr>
        <w:t xml:space="preserve"> intramuscular, subcutaneous, </w:t>
      </w:r>
      <w:proofErr w:type="spellStart"/>
      <w:r w:rsidRPr="004D07CE">
        <w:rPr>
          <w:rFonts w:ascii="Arial" w:hAnsi="Arial" w:cs="Arial"/>
          <w:lang w:bidi="ar-EG"/>
        </w:rPr>
        <w:t>intradermal</w:t>
      </w:r>
      <w:proofErr w:type="spellEnd"/>
      <w:r w:rsidRPr="004D07CE">
        <w:rPr>
          <w:rFonts w:ascii="Arial" w:hAnsi="Arial" w:cs="Arial"/>
          <w:lang w:bidi="ar-EG"/>
        </w:rPr>
        <w:t xml:space="preserve"> and intravenous injections</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Suture</w:t>
      </w:r>
      <w:r w:rsidRPr="004D07CE">
        <w:rPr>
          <w:rFonts w:ascii="Arial" w:hAnsi="Arial" w:cs="Arial"/>
          <w:lang w:bidi="ar-EG"/>
        </w:rPr>
        <w:t xml:space="preserve"> superficial wounds</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Display</w:t>
      </w:r>
      <w:r w:rsidRPr="004D07CE">
        <w:rPr>
          <w:rFonts w:ascii="Arial" w:hAnsi="Arial" w:cs="Arial"/>
          <w:lang w:bidi="ar-EG"/>
        </w:rPr>
        <w:t xml:space="preserve"> competency in cardiopulmonary resuscitation and basic life-support</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Administer</w:t>
      </w:r>
      <w:r w:rsidRPr="004D07CE">
        <w:rPr>
          <w:rFonts w:ascii="Arial" w:hAnsi="Arial" w:cs="Arial"/>
          <w:lang w:bidi="ar-EG"/>
        </w:rPr>
        <w:t xml:space="preserve"> compulsory childhood vaccines</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b/>
          <w:bCs/>
          <w:lang w:bidi="ar-EG"/>
        </w:rPr>
      </w:pPr>
      <w:r w:rsidRPr="004D07CE">
        <w:rPr>
          <w:rFonts w:ascii="Arial" w:hAnsi="Arial" w:cs="Arial"/>
          <w:b/>
          <w:bCs/>
          <w:lang w:bidi="ar-EG"/>
        </w:rPr>
        <w:t>Perform</w:t>
      </w:r>
      <w:r w:rsidRPr="004D07CE">
        <w:rPr>
          <w:rFonts w:ascii="Arial" w:hAnsi="Arial" w:cs="Arial"/>
          <w:lang w:bidi="ar-EG"/>
        </w:rPr>
        <w:t xml:space="preserve"> basic bedside laboratory tests</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b/>
          <w:bCs/>
          <w:lang w:bidi="ar-EG"/>
        </w:rPr>
      </w:pPr>
      <w:r w:rsidRPr="004D07CE">
        <w:rPr>
          <w:rFonts w:ascii="Arial" w:hAnsi="Arial" w:cs="Arial"/>
          <w:b/>
          <w:bCs/>
          <w:lang w:bidi="ar-EG"/>
        </w:rPr>
        <w:t>Perform</w:t>
      </w:r>
      <w:r w:rsidRPr="004D07CE">
        <w:rPr>
          <w:rFonts w:ascii="Arial" w:hAnsi="Arial" w:cs="Arial"/>
          <w:lang w:bidi="ar-EG"/>
        </w:rPr>
        <w:t xml:space="preserve"> ECG</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b/>
          <w:bCs/>
          <w:lang w:bidi="ar-EG"/>
        </w:rPr>
      </w:pPr>
      <w:r w:rsidRPr="004D07CE">
        <w:rPr>
          <w:rFonts w:ascii="Arial" w:hAnsi="Arial" w:cs="Arial"/>
          <w:b/>
          <w:bCs/>
          <w:lang w:bidi="ar-EG"/>
        </w:rPr>
        <w:t>Administer</w:t>
      </w:r>
      <w:r w:rsidRPr="004D07CE">
        <w:rPr>
          <w:rFonts w:ascii="Arial" w:hAnsi="Arial" w:cs="Arial"/>
          <w:lang w:bidi="ar-EG"/>
        </w:rPr>
        <w:t xml:space="preserve"> basic oxygen therapy</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Perform</w:t>
      </w:r>
      <w:r w:rsidRPr="004D07CE">
        <w:rPr>
          <w:rFonts w:ascii="Arial" w:hAnsi="Arial" w:cs="Arial"/>
          <w:lang w:bidi="ar-EG"/>
        </w:rPr>
        <w:t xml:space="preserve"> basic respiratory function tests</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Use</w:t>
      </w:r>
      <w:r w:rsidRPr="004D07CE">
        <w:rPr>
          <w:rFonts w:ascii="Arial" w:hAnsi="Arial" w:cs="Arial"/>
          <w:lang w:bidi="ar-EG"/>
        </w:rPr>
        <w:t xml:space="preserve"> a nebulizer for administration of inhalation therapy</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Insert</w:t>
      </w:r>
      <w:r w:rsidRPr="004D07CE">
        <w:rPr>
          <w:rFonts w:ascii="Arial" w:hAnsi="Arial" w:cs="Arial"/>
          <w:lang w:bidi="ar-EG"/>
        </w:rPr>
        <w:t xml:space="preserve"> a </w:t>
      </w:r>
      <w:proofErr w:type="spellStart"/>
      <w:r w:rsidRPr="004D07CE">
        <w:rPr>
          <w:rFonts w:ascii="Arial" w:hAnsi="Arial" w:cs="Arial"/>
          <w:lang w:bidi="ar-EG"/>
        </w:rPr>
        <w:t>nasogastric</w:t>
      </w:r>
      <w:proofErr w:type="spellEnd"/>
      <w:r w:rsidRPr="004D07CE">
        <w:rPr>
          <w:rFonts w:ascii="Arial" w:hAnsi="Arial" w:cs="Arial"/>
          <w:lang w:bidi="ar-EG"/>
        </w:rPr>
        <w:t xml:space="preserve"> tube</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Insert</w:t>
      </w:r>
      <w:r w:rsidRPr="004D07CE">
        <w:rPr>
          <w:rFonts w:ascii="Arial" w:hAnsi="Arial" w:cs="Arial"/>
          <w:lang w:bidi="ar-EG"/>
        </w:rPr>
        <w:t xml:space="preserve"> urinary catheter</w:t>
      </w:r>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b/>
          <w:bCs/>
          <w:lang w:bidi="ar-EG"/>
        </w:rPr>
      </w:pPr>
      <w:r w:rsidRPr="004D07CE">
        <w:rPr>
          <w:rFonts w:ascii="Arial" w:hAnsi="Arial" w:cs="Arial"/>
          <w:b/>
          <w:bCs/>
          <w:lang w:bidi="ar-EG"/>
        </w:rPr>
        <w:t>Perform</w:t>
      </w:r>
      <w:r w:rsidRPr="004D07CE">
        <w:rPr>
          <w:rFonts w:ascii="Arial" w:hAnsi="Arial" w:cs="Arial"/>
          <w:lang w:bidi="ar-EG"/>
        </w:rPr>
        <w:t xml:space="preserve"> procedure of normal </w:t>
      </w:r>
      <w:proofErr w:type="spellStart"/>
      <w:r w:rsidRPr="004D07CE">
        <w:rPr>
          <w:rFonts w:ascii="Arial" w:hAnsi="Arial" w:cs="Arial"/>
          <w:lang w:bidi="ar-EG"/>
        </w:rPr>
        <w:t>labor</w:t>
      </w:r>
      <w:proofErr w:type="spellEnd"/>
    </w:p>
    <w:p w:rsidR="00F95722" w:rsidRPr="004D07CE" w:rsidRDefault="00F95722" w:rsidP="00134463">
      <w:pPr>
        <w:numPr>
          <w:ilvl w:val="0"/>
          <w:numId w:val="12"/>
        </w:numPr>
        <w:tabs>
          <w:tab w:val="right" w:pos="90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Apply</w:t>
      </w:r>
      <w:r w:rsidRPr="004D07CE">
        <w:rPr>
          <w:rFonts w:ascii="Arial" w:hAnsi="Arial" w:cs="Arial"/>
          <w:lang w:bidi="ar-EG"/>
        </w:rPr>
        <w:t xml:space="preserve"> suitable measures for infection control</w:t>
      </w:r>
    </w:p>
    <w:p w:rsidR="00134463" w:rsidRDefault="00134463" w:rsidP="00134463">
      <w:pPr>
        <w:pBdr>
          <w:bottom w:val="single" w:sz="4" w:space="1" w:color="auto"/>
        </w:pBdr>
        <w:bidi w:val="0"/>
        <w:spacing w:before="120" w:after="120" w:line="23" w:lineRule="atLeast"/>
        <w:ind w:left="426" w:right="390"/>
        <w:jc w:val="lowKashida"/>
        <w:rPr>
          <w:rFonts w:ascii="Arial" w:hAnsi="Arial" w:cs="Arial"/>
          <w:b/>
          <w:bCs/>
          <w:sz w:val="28"/>
          <w:szCs w:val="28"/>
          <w:lang w:bidi="ar-EG"/>
        </w:rPr>
      </w:pPr>
    </w:p>
    <w:p w:rsidR="00F95722" w:rsidRPr="00134463" w:rsidRDefault="00F95722" w:rsidP="00134463">
      <w:pPr>
        <w:pBdr>
          <w:bottom w:val="single" w:sz="4" w:space="1" w:color="auto"/>
        </w:pBdr>
        <w:bidi w:val="0"/>
        <w:spacing w:before="120" w:after="120" w:line="23" w:lineRule="atLeast"/>
        <w:ind w:left="426" w:right="390"/>
        <w:jc w:val="lowKashida"/>
        <w:rPr>
          <w:rFonts w:asciiTheme="minorBidi" w:hAnsiTheme="minorBidi"/>
          <w:b/>
          <w:bCs/>
          <w:sz w:val="24"/>
          <w:szCs w:val="24"/>
          <w:lang w:bidi="ar-EG"/>
        </w:rPr>
      </w:pPr>
      <w:r w:rsidRPr="00134463">
        <w:rPr>
          <w:rFonts w:asciiTheme="minorBidi" w:hAnsiTheme="minorBidi"/>
          <w:b/>
          <w:bCs/>
          <w:sz w:val="24"/>
          <w:szCs w:val="24"/>
          <w:lang w:bidi="ar-EG"/>
        </w:rPr>
        <w:t xml:space="preserve">3. Professional Attitude and </w:t>
      </w:r>
      <w:proofErr w:type="spellStart"/>
      <w:r w:rsidRPr="00134463">
        <w:rPr>
          <w:rFonts w:asciiTheme="minorBidi" w:hAnsiTheme="minorBidi"/>
          <w:b/>
          <w:bCs/>
          <w:sz w:val="24"/>
          <w:szCs w:val="24"/>
          <w:lang w:bidi="ar-EG"/>
        </w:rPr>
        <w:t>Behavioral</w:t>
      </w:r>
      <w:proofErr w:type="spellEnd"/>
      <w:r w:rsidRPr="00134463">
        <w:rPr>
          <w:rFonts w:asciiTheme="minorBidi" w:hAnsiTheme="minorBidi"/>
          <w:b/>
          <w:bCs/>
          <w:sz w:val="24"/>
          <w:szCs w:val="24"/>
          <w:lang w:bidi="ar-EG"/>
        </w:rPr>
        <w:t xml:space="preserve"> Skills (PA)</w:t>
      </w:r>
    </w:p>
    <w:p w:rsidR="00F95722" w:rsidRPr="004D07CE" w:rsidRDefault="00F95722" w:rsidP="00134463">
      <w:pPr>
        <w:numPr>
          <w:ilvl w:val="0"/>
          <w:numId w:val="6"/>
        </w:numPr>
        <w:autoSpaceDE w:val="0"/>
        <w:autoSpaceDN w:val="0"/>
        <w:bidi w:val="0"/>
        <w:adjustRightInd w:val="0"/>
        <w:spacing w:before="120" w:after="120" w:line="23" w:lineRule="atLeast"/>
        <w:ind w:left="426" w:right="390"/>
        <w:jc w:val="lowKashida"/>
        <w:rPr>
          <w:rFonts w:ascii="Arial" w:hAnsi="Arial" w:cs="Arial"/>
          <w:lang w:bidi="ar-EG"/>
        </w:rPr>
      </w:pPr>
      <w:r w:rsidRPr="004D07CE">
        <w:rPr>
          <w:rFonts w:ascii="Arial" w:hAnsi="Arial" w:cs="Arial"/>
          <w:b/>
          <w:bCs/>
          <w:lang w:bidi="ar-EG"/>
        </w:rPr>
        <w:t>Maintain</w:t>
      </w:r>
      <w:r w:rsidRPr="004D07CE">
        <w:rPr>
          <w:rFonts w:ascii="Arial" w:hAnsi="Arial" w:cs="Arial"/>
          <w:lang w:bidi="ar-EG"/>
        </w:rPr>
        <w:t xml:space="preserve"> an empathic and holistic approach to the patients and their problems.</w:t>
      </w:r>
    </w:p>
    <w:p w:rsidR="00F95722" w:rsidRPr="004D07CE" w:rsidRDefault="00F95722" w:rsidP="00134463">
      <w:pPr>
        <w:numPr>
          <w:ilvl w:val="0"/>
          <w:numId w:val="6"/>
        </w:numPr>
        <w:autoSpaceDE w:val="0"/>
        <w:autoSpaceDN w:val="0"/>
        <w:bidi w:val="0"/>
        <w:adjustRightInd w:val="0"/>
        <w:spacing w:before="120" w:after="120" w:line="23" w:lineRule="atLeast"/>
        <w:ind w:left="426" w:right="390"/>
        <w:jc w:val="lowKashida"/>
        <w:rPr>
          <w:rFonts w:ascii="Arial" w:hAnsi="Arial" w:cs="Arial"/>
          <w:lang w:bidi="ar-EG"/>
        </w:rPr>
      </w:pPr>
      <w:r w:rsidRPr="004D07CE">
        <w:rPr>
          <w:rFonts w:ascii="Arial" w:hAnsi="Arial" w:cs="Arial"/>
          <w:b/>
          <w:bCs/>
          <w:lang w:bidi="ar-EG"/>
        </w:rPr>
        <w:t>Respect</w:t>
      </w:r>
      <w:r w:rsidRPr="004D07CE">
        <w:rPr>
          <w:rFonts w:ascii="Arial" w:hAnsi="Arial" w:cs="Arial"/>
          <w:lang w:bidi="ar-EG"/>
        </w:rPr>
        <w:t xml:space="preserve"> the choices and rights of patients (and/or their caretakers), especially regarding their medical care decisions</w:t>
      </w:r>
    </w:p>
    <w:p w:rsidR="00F95722" w:rsidRPr="004D07CE" w:rsidRDefault="00F95722" w:rsidP="00134463">
      <w:pPr>
        <w:numPr>
          <w:ilvl w:val="0"/>
          <w:numId w:val="6"/>
        </w:numPr>
        <w:autoSpaceDE w:val="0"/>
        <w:autoSpaceDN w:val="0"/>
        <w:bidi w:val="0"/>
        <w:adjustRightInd w:val="0"/>
        <w:spacing w:before="120" w:after="120" w:line="23" w:lineRule="atLeast"/>
        <w:ind w:left="426" w:right="390"/>
        <w:jc w:val="lowKashida"/>
        <w:rPr>
          <w:rFonts w:ascii="Arial" w:hAnsi="Arial" w:cs="Arial"/>
          <w:lang w:bidi="ar-EG"/>
        </w:rPr>
      </w:pPr>
      <w:r w:rsidRPr="004D07CE">
        <w:rPr>
          <w:rFonts w:ascii="Arial" w:hAnsi="Arial" w:cs="Arial"/>
          <w:b/>
          <w:bCs/>
          <w:lang w:bidi="ar-EG"/>
        </w:rPr>
        <w:t>Respect</w:t>
      </w:r>
      <w:r w:rsidRPr="004D07CE">
        <w:rPr>
          <w:rFonts w:ascii="Arial" w:hAnsi="Arial" w:cs="Arial"/>
          <w:lang w:bidi="ar-EG"/>
        </w:rPr>
        <w:t xml:space="preserve"> the different cultural beliefs and values in the community they serve.</w:t>
      </w:r>
    </w:p>
    <w:p w:rsidR="00F95722" w:rsidRPr="004D07CE" w:rsidRDefault="00F95722" w:rsidP="00134463">
      <w:pPr>
        <w:numPr>
          <w:ilvl w:val="0"/>
          <w:numId w:val="6"/>
        </w:numPr>
        <w:autoSpaceDE w:val="0"/>
        <w:autoSpaceDN w:val="0"/>
        <w:bidi w:val="0"/>
        <w:adjustRightInd w:val="0"/>
        <w:spacing w:before="120" w:after="120" w:line="23" w:lineRule="atLeast"/>
        <w:ind w:left="426" w:right="390"/>
        <w:jc w:val="lowKashida"/>
        <w:rPr>
          <w:rFonts w:ascii="Arial" w:hAnsi="Arial" w:cs="Arial"/>
          <w:lang w:bidi="ar-EG"/>
        </w:rPr>
      </w:pPr>
      <w:r w:rsidRPr="004D07CE">
        <w:rPr>
          <w:rFonts w:ascii="Arial" w:hAnsi="Arial" w:cs="Arial"/>
          <w:b/>
          <w:bCs/>
          <w:lang w:bidi="ar-EG"/>
        </w:rPr>
        <w:t>Identify</w:t>
      </w:r>
      <w:r w:rsidRPr="004D07CE">
        <w:rPr>
          <w:rFonts w:ascii="Arial" w:hAnsi="Arial" w:cs="Arial"/>
          <w:lang w:bidi="ar-EG"/>
        </w:rPr>
        <w:t xml:space="preserve"> the important role played by other health care professions in patients’ management.</w:t>
      </w:r>
    </w:p>
    <w:p w:rsidR="00F95722" w:rsidRPr="004D07CE" w:rsidRDefault="00F95722" w:rsidP="00134463">
      <w:pPr>
        <w:numPr>
          <w:ilvl w:val="0"/>
          <w:numId w:val="6"/>
        </w:numPr>
        <w:autoSpaceDE w:val="0"/>
        <w:autoSpaceDN w:val="0"/>
        <w:bidi w:val="0"/>
        <w:adjustRightInd w:val="0"/>
        <w:spacing w:before="120" w:after="120" w:line="23" w:lineRule="atLeast"/>
        <w:ind w:left="426" w:right="390"/>
        <w:jc w:val="lowKashida"/>
        <w:rPr>
          <w:rFonts w:ascii="Arial" w:hAnsi="Arial" w:cs="Arial"/>
          <w:lang w:bidi="ar-EG"/>
        </w:rPr>
      </w:pPr>
      <w:r w:rsidRPr="004D07CE">
        <w:rPr>
          <w:rFonts w:ascii="Arial" w:hAnsi="Arial" w:cs="Arial"/>
          <w:b/>
          <w:bCs/>
          <w:lang w:bidi="ar-EG"/>
        </w:rPr>
        <w:t>Keep</w:t>
      </w:r>
      <w:r w:rsidRPr="004D07CE">
        <w:rPr>
          <w:rFonts w:ascii="Arial" w:hAnsi="Arial" w:cs="Arial"/>
          <w:lang w:bidi="ar-EG"/>
        </w:rPr>
        <w:t xml:space="preserve"> to the national code of ethics issued by the Egyptian Medical Syndicate</w:t>
      </w:r>
    </w:p>
    <w:p w:rsidR="00F95722" w:rsidRPr="004D07CE" w:rsidRDefault="00F95722" w:rsidP="00134463">
      <w:pPr>
        <w:numPr>
          <w:ilvl w:val="0"/>
          <w:numId w:val="6"/>
        </w:numPr>
        <w:autoSpaceDE w:val="0"/>
        <w:autoSpaceDN w:val="0"/>
        <w:bidi w:val="0"/>
        <w:adjustRightInd w:val="0"/>
        <w:spacing w:before="120" w:after="120" w:line="23" w:lineRule="atLeast"/>
        <w:ind w:left="426" w:right="390"/>
        <w:jc w:val="lowKashida"/>
        <w:rPr>
          <w:rFonts w:ascii="Arial" w:hAnsi="Arial" w:cs="Arial"/>
          <w:lang w:bidi="ar-EG"/>
        </w:rPr>
      </w:pPr>
      <w:r w:rsidRPr="004D07CE">
        <w:rPr>
          <w:rFonts w:ascii="Arial" w:hAnsi="Arial" w:cs="Arial"/>
          <w:b/>
          <w:bCs/>
          <w:lang w:bidi="ar-EG"/>
        </w:rPr>
        <w:t>Distinguish</w:t>
      </w:r>
      <w:r w:rsidRPr="004D07CE">
        <w:rPr>
          <w:rFonts w:ascii="Arial" w:hAnsi="Arial" w:cs="Arial"/>
          <w:lang w:bidi="ar-EG"/>
        </w:rPr>
        <w:t xml:space="preserve"> one’s own limitations of knowledge and skills.</w:t>
      </w:r>
    </w:p>
    <w:p w:rsidR="00F95722" w:rsidRPr="004D07CE" w:rsidRDefault="00F95722" w:rsidP="00134463">
      <w:pPr>
        <w:numPr>
          <w:ilvl w:val="0"/>
          <w:numId w:val="6"/>
        </w:numPr>
        <w:autoSpaceDE w:val="0"/>
        <w:autoSpaceDN w:val="0"/>
        <w:bidi w:val="0"/>
        <w:adjustRightInd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Refer </w:t>
      </w:r>
      <w:r w:rsidRPr="004D07CE">
        <w:rPr>
          <w:rFonts w:ascii="Arial" w:hAnsi="Arial" w:cs="Arial"/>
          <w:lang w:bidi="ar-EG"/>
        </w:rPr>
        <w:t>patients to the appropriate health facility at the appropriate stage.</w:t>
      </w:r>
    </w:p>
    <w:p w:rsidR="00F95722" w:rsidRPr="004D07CE" w:rsidRDefault="00F95722" w:rsidP="00134463">
      <w:pPr>
        <w:numPr>
          <w:ilvl w:val="0"/>
          <w:numId w:val="6"/>
        </w:numPr>
        <w:autoSpaceDE w:val="0"/>
        <w:autoSpaceDN w:val="0"/>
        <w:bidi w:val="0"/>
        <w:adjustRightInd w:val="0"/>
        <w:spacing w:before="120" w:after="120" w:line="23" w:lineRule="atLeast"/>
        <w:ind w:left="426" w:right="390"/>
        <w:jc w:val="lowKashida"/>
        <w:rPr>
          <w:rFonts w:ascii="Arial" w:hAnsi="Arial" w:cs="Arial"/>
          <w:lang w:bidi="ar-EG"/>
        </w:rPr>
      </w:pPr>
      <w:r w:rsidRPr="004D07CE">
        <w:rPr>
          <w:rFonts w:ascii="Arial" w:hAnsi="Arial" w:cs="Arial"/>
          <w:b/>
          <w:bCs/>
          <w:lang w:bidi="ar-EG"/>
        </w:rPr>
        <w:t>Show</w:t>
      </w:r>
      <w:r w:rsidRPr="004D07CE">
        <w:rPr>
          <w:rFonts w:ascii="Arial" w:hAnsi="Arial" w:cs="Arial"/>
          <w:lang w:bidi="ar-EG"/>
        </w:rPr>
        <w:t xml:space="preserve"> Ability to seek help when help is needed</w:t>
      </w:r>
    </w:p>
    <w:p w:rsidR="00F95722" w:rsidRPr="004D07CE" w:rsidRDefault="00F95722" w:rsidP="00134463">
      <w:pPr>
        <w:numPr>
          <w:ilvl w:val="0"/>
          <w:numId w:val="6"/>
        </w:numPr>
        <w:autoSpaceDE w:val="0"/>
        <w:autoSpaceDN w:val="0"/>
        <w:bidi w:val="0"/>
        <w:adjustRightInd w:val="0"/>
        <w:spacing w:before="120" w:after="120" w:line="23" w:lineRule="atLeast"/>
        <w:ind w:left="426" w:right="390"/>
        <w:jc w:val="lowKashida"/>
        <w:rPr>
          <w:rFonts w:ascii="Arial" w:hAnsi="Arial" w:cs="Arial"/>
          <w:lang w:bidi="ar-EG"/>
        </w:rPr>
      </w:pPr>
      <w:r w:rsidRPr="004D07CE">
        <w:rPr>
          <w:rFonts w:ascii="Arial" w:hAnsi="Arial" w:cs="Arial"/>
          <w:b/>
          <w:bCs/>
          <w:lang w:bidi="ar-EG"/>
        </w:rPr>
        <w:t>Counsel</w:t>
      </w:r>
      <w:r w:rsidRPr="004D07CE">
        <w:rPr>
          <w:rFonts w:ascii="Arial" w:hAnsi="Arial" w:cs="Arial"/>
          <w:lang w:bidi="ar-EG"/>
        </w:rPr>
        <w:t xml:space="preserve"> patients and families suffering from different conditions.</w:t>
      </w:r>
    </w:p>
    <w:p w:rsidR="00F95722" w:rsidRPr="004D07CE" w:rsidRDefault="00F95722" w:rsidP="00134463">
      <w:pPr>
        <w:numPr>
          <w:ilvl w:val="0"/>
          <w:numId w:val="6"/>
        </w:numPr>
        <w:tabs>
          <w:tab w:val="clear" w:pos="464"/>
          <w:tab w:val="num" w:pos="900"/>
        </w:tabs>
        <w:autoSpaceDE w:val="0"/>
        <w:autoSpaceDN w:val="0"/>
        <w:bidi w:val="0"/>
        <w:adjustRightInd w:val="0"/>
        <w:spacing w:before="120" w:after="120" w:line="23" w:lineRule="atLeast"/>
        <w:ind w:left="426" w:right="390"/>
        <w:jc w:val="lowKashida"/>
        <w:rPr>
          <w:rFonts w:ascii="Arial" w:hAnsi="Arial" w:cs="Arial"/>
          <w:lang w:bidi="ar-EG"/>
        </w:rPr>
      </w:pPr>
      <w:r w:rsidRPr="004D07CE">
        <w:rPr>
          <w:rFonts w:ascii="Arial" w:hAnsi="Arial" w:cs="Arial"/>
          <w:b/>
          <w:bCs/>
          <w:lang w:bidi="ar-EG"/>
        </w:rPr>
        <w:t>Show</w:t>
      </w:r>
      <w:r w:rsidRPr="004D07CE">
        <w:rPr>
          <w:rFonts w:ascii="Arial" w:hAnsi="Arial" w:cs="Arial"/>
          <w:lang w:bidi="ar-EG"/>
        </w:rPr>
        <w:t xml:space="preserve"> commitment to the health needs of the community and society</w:t>
      </w:r>
    </w:p>
    <w:p w:rsidR="00F95722" w:rsidRPr="004D07CE" w:rsidRDefault="00F95722" w:rsidP="00134463">
      <w:pPr>
        <w:numPr>
          <w:ilvl w:val="0"/>
          <w:numId w:val="6"/>
        </w:numPr>
        <w:tabs>
          <w:tab w:val="clear" w:pos="464"/>
          <w:tab w:val="num" w:pos="900"/>
        </w:tabs>
        <w:autoSpaceDE w:val="0"/>
        <w:autoSpaceDN w:val="0"/>
        <w:bidi w:val="0"/>
        <w:adjustRightInd w:val="0"/>
        <w:spacing w:before="120" w:after="120" w:line="23" w:lineRule="atLeast"/>
        <w:ind w:left="426" w:right="390"/>
        <w:jc w:val="lowKashida"/>
        <w:rPr>
          <w:rFonts w:ascii="Arial" w:hAnsi="Arial" w:cs="Arial"/>
          <w:lang w:bidi="ar-EG"/>
        </w:rPr>
      </w:pPr>
      <w:r w:rsidRPr="004D07CE">
        <w:rPr>
          <w:rFonts w:ascii="Arial" w:hAnsi="Arial" w:cs="Arial"/>
          <w:b/>
          <w:bCs/>
          <w:lang w:bidi="ar-EG"/>
        </w:rPr>
        <w:lastRenderedPageBreak/>
        <w:t>Show</w:t>
      </w:r>
      <w:r w:rsidRPr="004D07CE">
        <w:rPr>
          <w:rFonts w:ascii="Arial" w:hAnsi="Arial" w:cs="Arial"/>
          <w:lang w:bidi="ar-EG"/>
        </w:rPr>
        <w:t xml:space="preserve"> balance between altruism (subordinating one's self interest to the interest of others) and one's personal needs  </w:t>
      </w:r>
    </w:p>
    <w:p w:rsidR="00F95722" w:rsidRPr="004D07CE" w:rsidRDefault="00F95722" w:rsidP="00134463">
      <w:pPr>
        <w:autoSpaceDE w:val="0"/>
        <w:autoSpaceDN w:val="0"/>
        <w:bidi w:val="0"/>
        <w:adjustRightInd w:val="0"/>
        <w:spacing w:before="120" w:after="120" w:line="23" w:lineRule="atLeast"/>
        <w:ind w:left="426" w:right="390"/>
        <w:jc w:val="lowKashida"/>
        <w:rPr>
          <w:rFonts w:ascii="Arial" w:hAnsi="Arial" w:cs="Arial"/>
          <w:b/>
          <w:bCs/>
        </w:rPr>
      </w:pPr>
      <w:r w:rsidRPr="004D07CE">
        <w:rPr>
          <w:rFonts w:ascii="Arial" w:hAnsi="Arial" w:cs="Arial"/>
          <w:b/>
          <w:bCs/>
        </w:rPr>
        <w:t>House Officers should be able, by the end of internship program, to:</w:t>
      </w:r>
    </w:p>
    <w:p w:rsidR="00F95722" w:rsidRPr="004D07CE" w:rsidRDefault="00F95722" w:rsidP="00134463">
      <w:pPr>
        <w:numPr>
          <w:ilvl w:val="0"/>
          <w:numId w:val="6"/>
        </w:numPr>
        <w:tabs>
          <w:tab w:val="clear" w:pos="46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Ensure</w:t>
      </w:r>
      <w:r w:rsidRPr="004D07CE">
        <w:rPr>
          <w:rFonts w:ascii="Arial" w:hAnsi="Arial" w:cs="Arial"/>
        </w:rPr>
        <w:t xml:space="preserve"> confidentiality and privacy of patients’ information.</w:t>
      </w:r>
    </w:p>
    <w:p w:rsidR="00F95722" w:rsidRPr="004D07CE" w:rsidRDefault="00F95722" w:rsidP="00134463">
      <w:pPr>
        <w:numPr>
          <w:ilvl w:val="0"/>
          <w:numId w:val="6"/>
        </w:numPr>
        <w:tabs>
          <w:tab w:val="clear" w:pos="46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Treat</w:t>
      </w:r>
      <w:r w:rsidRPr="004D07CE">
        <w:rPr>
          <w:rFonts w:ascii="Arial" w:hAnsi="Arial" w:cs="Arial"/>
        </w:rPr>
        <w:t xml:space="preserve"> all patients respectfully and equally, without arrogance, rudeness or harassment, regardless of believes, culture, and </w:t>
      </w:r>
      <w:proofErr w:type="spellStart"/>
      <w:r w:rsidRPr="004D07CE">
        <w:rPr>
          <w:rFonts w:ascii="Arial" w:hAnsi="Arial" w:cs="Arial"/>
        </w:rPr>
        <w:t>behaviors</w:t>
      </w:r>
      <w:proofErr w:type="spellEnd"/>
    </w:p>
    <w:p w:rsidR="00F95722" w:rsidRPr="004D07CE" w:rsidRDefault="00F95722" w:rsidP="00134463">
      <w:pPr>
        <w:numPr>
          <w:ilvl w:val="0"/>
          <w:numId w:val="6"/>
        </w:numPr>
        <w:tabs>
          <w:tab w:val="clear" w:pos="46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 xml:space="preserve">Work </w:t>
      </w:r>
      <w:r w:rsidRPr="004D07CE">
        <w:rPr>
          <w:rFonts w:ascii="Arial" w:hAnsi="Arial" w:cs="Arial"/>
        </w:rPr>
        <w:t>respectfully and cooperatively with other health care professions for effective patient management.</w:t>
      </w:r>
    </w:p>
    <w:p w:rsidR="00F95722" w:rsidRPr="004D07CE" w:rsidRDefault="00F95722" w:rsidP="00134463">
      <w:pPr>
        <w:numPr>
          <w:ilvl w:val="0"/>
          <w:numId w:val="6"/>
        </w:numPr>
        <w:tabs>
          <w:tab w:val="clear" w:pos="46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Be</w:t>
      </w:r>
      <w:r w:rsidRPr="004D07CE">
        <w:rPr>
          <w:rFonts w:ascii="Arial" w:hAnsi="Arial" w:cs="Arial"/>
        </w:rPr>
        <w:t xml:space="preserve"> willing to share in all types of inter-professional activities including collaborative and shared learning</w:t>
      </w:r>
    </w:p>
    <w:p w:rsidR="00F95722" w:rsidRPr="004D07CE" w:rsidRDefault="00F95722" w:rsidP="00134463">
      <w:pPr>
        <w:numPr>
          <w:ilvl w:val="0"/>
          <w:numId w:val="6"/>
        </w:numPr>
        <w:tabs>
          <w:tab w:val="clear" w:pos="46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Cope</w:t>
      </w:r>
      <w:r w:rsidRPr="004D07CE">
        <w:rPr>
          <w:rFonts w:ascii="Arial" w:hAnsi="Arial" w:cs="Arial"/>
        </w:rPr>
        <w:t xml:space="preserve"> adaptively with stresses likely to occur during the medical profession</w:t>
      </w:r>
    </w:p>
    <w:p w:rsidR="00F95722" w:rsidRPr="004D07CE" w:rsidRDefault="00F95722" w:rsidP="00134463">
      <w:pPr>
        <w:numPr>
          <w:ilvl w:val="0"/>
          <w:numId w:val="6"/>
        </w:numPr>
        <w:tabs>
          <w:tab w:val="clear" w:pos="46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Respond</w:t>
      </w:r>
      <w:r w:rsidRPr="004D07CE">
        <w:rPr>
          <w:rFonts w:ascii="Arial" w:hAnsi="Arial" w:cs="Arial"/>
        </w:rPr>
        <w:t xml:space="preserve"> </w:t>
      </w:r>
      <w:r w:rsidRPr="004D07CE">
        <w:rPr>
          <w:rFonts w:ascii="Arial" w:hAnsi="Arial" w:cs="Arial"/>
          <w:b/>
          <w:bCs/>
        </w:rPr>
        <w:t>positively to</w:t>
      </w:r>
      <w:r w:rsidRPr="004D07CE">
        <w:rPr>
          <w:rFonts w:ascii="Arial" w:hAnsi="Arial" w:cs="Arial"/>
        </w:rPr>
        <w:t xml:space="preserve"> constructive criticism </w:t>
      </w:r>
    </w:p>
    <w:p w:rsidR="00F95722" w:rsidRPr="004D07CE" w:rsidRDefault="00F95722" w:rsidP="00134463">
      <w:pPr>
        <w:numPr>
          <w:ilvl w:val="0"/>
          <w:numId w:val="6"/>
        </w:numPr>
        <w:tabs>
          <w:tab w:val="clear" w:pos="46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Ensure</w:t>
      </w:r>
      <w:r w:rsidRPr="004D07CE">
        <w:rPr>
          <w:rFonts w:ascii="Arial" w:hAnsi="Arial" w:cs="Arial"/>
        </w:rPr>
        <w:t xml:space="preserve"> the cost effectiveness of health care management.</w:t>
      </w:r>
    </w:p>
    <w:p w:rsidR="00F95722" w:rsidRPr="004D07CE" w:rsidRDefault="00F95722" w:rsidP="00134463">
      <w:pPr>
        <w:numPr>
          <w:ilvl w:val="0"/>
          <w:numId w:val="6"/>
        </w:numPr>
        <w:tabs>
          <w:tab w:val="clear" w:pos="46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Report</w:t>
      </w:r>
      <w:r w:rsidRPr="004D07CE">
        <w:rPr>
          <w:rFonts w:ascii="Arial" w:hAnsi="Arial" w:cs="Arial"/>
        </w:rPr>
        <w:t xml:space="preserve"> any physical or mental conditions related to himself, colleagues or any other person that might jeopardize patients' safety.</w:t>
      </w:r>
    </w:p>
    <w:p w:rsidR="002C1FD3" w:rsidRDefault="002C1FD3" w:rsidP="00134463">
      <w:pPr>
        <w:pBdr>
          <w:bottom w:val="single" w:sz="4" w:space="1" w:color="auto"/>
        </w:pBdr>
        <w:bidi w:val="0"/>
        <w:spacing w:before="120" w:after="120" w:line="23" w:lineRule="atLeast"/>
        <w:ind w:left="426" w:right="390"/>
        <w:jc w:val="lowKashida"/>
        <w:rPr>
          <w:rFonts w:ascii="Arial" w:hAnsi="Arial" w:cs="Arial"/>
          <w:b/>
          <w:bCs/>
          <w:sz w:val="28"/>
          <w:szCs w:val="28"/>
          <w:lang w:bidi="ar-EG"/>
        </w:rPr>
      </w:pPr>
    </w:p>
    <w:p w:rsidR="00F95722" w:rsidRPr="00134463" w:rsidRDefault="00F95722" w:rsidP="00134463">
      <w:pPr>
        <w:pBdr>
          <w:bottom w:val="single" w:sz="4" w:space="1" w:color="auto"/>
        </w:pBdr>
        <w:bidi w:val="0"/>
        <w:spacing w:before="120" w:after="120" w:line="23" w:lineRule="atLeast"/>
        <w:ind w:left="426" w:right="390"/>
        <w:jc w:val="lowKashida"/>
        <w:rPr>
          <w:rFonts w:asciiTheme="minorBidi" w:hAnsiTheme="minorBidi"/>
          <w:b/>
          <w:bCs/>
          <w:sz w:val="24"/>
          <w:szCs w:val="24"/>
          <w:lang w:bidi="ar-EG"/>
        </w:rPr>
      </w:pPr>
      <w:r w:rsidRPr="00134463">
        <w:rPr>
          <w:rFonts w:asciiTheme="minorBidi" w:hAnsiTheme="minorBidi"/>
          <w:b/>
          <w:bCs/>
          <w:sz w:val="24"/>
          <w:szCs w:val="24"/>
          <w:lang w:bidi="ar-EG"/>
        </w:rPr>
        <w:t>4. Communication Skills (CS)</w:t>
      </w:r>
    </w:p>
    <w:p w:rsidR="00F95722" w:rsidRPr="004D07CE" w:rsidRDefault="00F95722" w:rsidP="00134463">
      <w:pPr>
        <w:numPr>
          <w:ilvl w:val="0"/>
          <w:numId w:val="7"/>
        </w:numPr>
        <w:autoSpaceDE w:val="0"/>
        <w:autoSpaceDN w:val="0"/>
        <w:bidi w:val="0"/>
        <w:adjustRightInd w:val="0"/>
        <w:spacing w:before="120" w:after="120" w:line="23" w:lineRule="atLeast"/>
        <w:ind w:left="426" w:right="390"/>
        <w:rPr>
          <w:rFonts w:ascii="Arial" w:hAnsi="Arial" w:cs="Arial"/>
        </w:rPr>
      </w:pPr>
      <w:r w:rsidRPr="004D07CE">
        <w:rPr>
          <w:rFonts w:ascii="Arial" w:hAnsi="Arial" w:cs="Arial"/>
          <w:b/>
          <w:bCs/>
        </w:rPr>
        <w:t>Communicate</w:t>
      </w:r>
      <w:r w:rsidRPr="004D07CE">
        <w:rPr>
          <w:rFonts w:ascii="Arial" w:hAnsi="Arial" w:cs="Arial"/>
        </w:rPr>
        <w:t xml:space="preserve"> clearly, sensitively and effectively with patients and their relatives, and colleagues from a variety of health and social care professions.</w:t>
      </w:r>
    </w:p>
    <w:p w:rsidR="00F95722" w:rsidRPr="004D07CE" w:rsidRDefault="00F95722" w:rsidP="00134463">
      <w:pPr>
        <w:numPr>
          <w:ilvl w:val="0"/>
          <w:numId w:val="7"/>
        </w:numPr>
        <w:autoSpaceDE w:val="0"/>
        <w:autoSpaceDN w:val="0"/>
        <w:bidi w:val="0"/>
        <w:adjustRightInd w:val="0"/>
        <w:spacing w:before="120" w:after="120" w:line="23" w:lineRule="atLeast"/>
        <w:ind w:left="426" w:right="390"/>
        <w:rPr>
          <w:rFonts w:ascii="Arial" w:hAnsi="Arial" w:cs="Arial"/>
        </w:rPr>
      </w:pPr>
      <w:r w:rsidRPr="004D07CE">
        <w:rPr>
          <w:rFonts w:ascii="Arial" w:hAnsi="Arial" w:cs="Arial"/>
          <w:b/>
          <w:bCs/>
        </w:rPr>
        <w:t xml:space="preserve"> Establish</w:t>
      </w:r>
      <w:r w:rsidRPr="004D07CE">
        <w:rPr>
          <w:rFonts w:ascii="Arial" w:hAnsi="Arial" w:cs="Arial"/>
        </w:rPr>
        <w:t xml:space="preserve"> effective relationships with patients and their families that enables one to: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Provide reassurance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Give encouragement and support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Convey empathy and caring </w:t>
      </w:r>
    </w:p>
    <w:p w:rsidR="00F95722" w:rsidRPr="004D07CE" w:rsidRDefault="00F95722" w:rsidP="00134463">
      <w:pPr>
        <w:numPr>
          <w:ilvl w:val="0"/>
          <w:numId w:val="7"/>
        </w:numPr>
        <w:bidi w:val="0"/>
        <w:spacing w:before="120" w:after="120" w:line="23" w:lineRule="atLeast"/>
        <w:ind w:left="426" w:right="390"/>
        <w:rPr>
          <w:rFonts w:ascii="Arial" w:hAnsi="Arial" w:cs="Arial"/>
        </w:rPr>
      </w:pPr>
      <w:r w:rsidRPr="004D07CE">
        <w:rPr>
          <w:rFonts w:ascii="Arial" w:hAnsi="Arial" w:cs="Arial"/>
          <w:b/>
          <w:bCs/>
        </w:rPr>
        <w:t xml:space="preserve"> Cope</w:t>
      </w:r>
      <w:r w:rsidRPr="004D07CE">
        <w:rPr>
          <w:rFonts w:ascii="Arial" w:hAnsi="Arial" w:cs="Arial"/>
        </w:rPr>
        <w:t xml:space="preserve"> effectively with individuals regardless of their social, cultural, ethnic backgrounds and their disabilities.</w:t>
      </w:r>
    </w:p>
    <w:p w:rsidR="00F95722" w:rsidRPr="004D07CE" w:rsidRDefault="00F95722" w:rsidP="00134463">
      <w:pPr>
        <w:numPr>
          <w:ilvl w:val="0"/>
          <w:numId w:val="7"/>
        </w:numPr>
        <w:bidi w:val="0"/>
        <w:spacing w:before="120" w:after="120" w:line="23" w:lineRule="atLeast"/>
        <w:ind w:left="426" w:right="390"/>
        <w:rPr>
          <w:rFonts w:ascii="Arial" w:hAnsi="Arial" w:cs="Arial"/>
        </w:rPr>
      </w:pPr>
      <w:r w:rsidRPr="004D07CE">
        <w:rPr>
          <w:rFonts w:ascii="Arial" w:hAnsi="Arial" w:cs="Arial"/>
          <w:b/>
          <w:bCs/>
        </w:rPr>
        <w:t xml:space="preserve"> Communicate</w:t>
      </w:r>
      <w:r w:rsidRPr="004D07CE">
        <w:rPr>
          <w:rFonts w:ascii="Arial" w:hAnsi="Arial" w:cs="Arial"/>
        </w:rPr>
        <w:t xml:space="preserve"> effectively with patients so that one can: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Provide options in care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Check accuracy and effectiveness of communication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Identify failures in communication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Communicate bad outcomes and mistakes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Deal with anger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Deliver bad news in a sensitive manner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Set clear expectations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Respond to patients’ questions and concerns </w:t>
      </w:r>
    </w:p>
    <w:p w:rsidR="00F95722" w:rsidRPr="004D07CE" w:rsidRDefault="00F95722" w:rsidP="00134463">
      <w:pPr>
        <w:numPr>
          <w:ilvl w:val="0"/>
          <w:numId w:val="7"/>
        </w:numPr>
        <w:bidi w:val="0"/>
        <w:spacing w:before="120" w:after="120" w:line="23" w:lineRule="atLeast"/>
        <w:ind w:left="426" w:right="390"/>
        <w:rPr>
          <w:rFonts w:ascii="Arial" w:hAnsi="Arial" w:cs="Arial"/>
        </w:rPr>
      </w:pPr>
      <w:r w:rsidRPr="004D07CE">
        <w:rPr>
          <w:rFonts w:ascii="Arial" w:hAnsi="Arial" w:cs="Arial"/>
          <w:b/>
          <w:bCs/>
        </w:rPr>
        <w:t xml:space="preserve"> Educate</w:t>
      </w:r>
      <w:r w:rsidRPr="004D07CE">
        <w:rPr>
          <w:rFonts w:ascii="Arial" w:hAnsi="Arial" w:cs="Arial"/>
        </w:rPr>
        <w:t xml:space="preserve"> patients: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lastRenderedPageBreak/>
        <w:t xml:space="preserve">About their health care options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Giving clear and understandable explanations </w:t>
      </w:r>
    </w:p>
    <w:p w:rsidR="00F95722" w:rsidRPr="004D07CE" w:rsidRDefault="00F95722" w:rsidP="00134463">
      <w:pPr>
        <w:numPr>
          <w:ilvl w:val="0"/>
          <w:numId w:val="7"/>
        </w:numPr>
        <w:bidi w:val="0"/>
        <w:spacing w:before="120" w:after="120" w:line="23" w:lineRule="atLeast"/>
        <w:ind w:left="426" w:right="390"/>
        <w:rPr>
          <w:rFonts w:ascii="Arial" w:hAnsi="Arial" w:cs="Arial"/>
        </w:rPr>
      </w:pPr>
      <w:r w:rsidRPr="004D07CE">
        <w:rPr>
          <w:rFonts w:ascii="Arial" w:hAnsi="Arial" w:cs="Arial"/>
          <w:b/>
          <w:bCs/>
        </w:rPr>
        <w:t xml:space="preserve"> Match</w:t>
      </w:r>
      <w:r w:rsidRPr="004D07CE">
        <w:rPr>
          <w:rFonts w:ascii="Arial" w:hAnsi="Arial" w:cs="Arial"/>
        </w:rPr>
        <w:t xml:space="preserve"> to traits of collegiality, flexibility, adaptability, reliability, punctuality and responsibility with colleagues and team members </w:t>
      </w:r>
    </w:p>
    <w:p w:rsidR="00F95722" w:rsidRPr="004D07CE" w:rsidRDefault="00F95722" w:rsidP="00134463">
      <w:pPr>
        <w:numPr>
          <w:ilvl w:val="0"/>
          <w:numId w:val="7"/>
        </w:numPr>
        <w:tabs>
          <w:tab w:val="num" w:pos="720"/>
        </w:tabs>
        <w:bidi w:val="0"/>
        <w:spacing w:before="120" w:after="120" w:line="23" w:lineRule="atLeast"/>
        <w:ind w:left="426" w:right="390"/>
        <w:rPr>
          <w:rFonts w:ascii="Arial" w:hAnsi="Arial" w:cs="Arial"/>
        </w:rPr>
      </w:pPr>
      <w:r w:rsidRPr="004D07CE">
        <w:rPr>
          <w:rFonts w:ascii="Arial" w:hAnsi="Arial" w:cs="Arial"/>
          <w:b/>
          <w:bCs/>
        </w:rPr>
        <w:t xml:space="preserve"> Communicate</w:t>
      </w:r>
      <w:r w:rsidRPr="004D07CE">
        <w:rPr>
          <w:rFonts w:ascii="Arial" w:hAnsi="Arial" w:cs="Arial"/>
        </w:rPr>
        <w:t xml:space="preserve"> effectively and respectfully with colleagues and health care team members </w:t>
      </w:r>
    </w:p>
    <w:p w:rsidR="00F95722" w:rsidRPr="004D07CE" w:rsidRDefault="00F95722" w:rsidP="00134463">
      <w:pPr>
        <w:numPr>
          <w:ilvl w:val="0"/>
          <w:numId w:val="7"/>
        </w:numPr>
        <w:tabs>
          <w:tab w:val="num" w:pos="720"/>
        </w:tabs>
        <w:bidi w:val="0"/>
        <w:spacing w:before="120" w:after="120" w:line="23" w:lineRule="atLeast"/>
        <w:ind w:left="426" w:right="390"/>
        <w:rPr>
          <w:rFonts w:ascii="Arial" w:hAnsi="Arial" w:cs="Arial"/>
        </w:rPr>
      </w:pPr>
      <w:r w:rsidRPr="004D07CE">
        <w:rPr>
          <w:rFonts w:ascii="Arial" w:hAnsi="Arial" w:cs="Arial"/>
          <w:b/>
          <w:bCs/>
        </w:rPr>
        <w:t xml:space="preserve"> Respect</w:t>
      </w:r>
      <w:r w:rsidRPr="004D07CE">
        <w:rPr>
          <w:rFonts w:ascii="Arial" w:hAnsi="Arial" w:cs="Arial"/>
        </w:rPr>
        <w:t xml:space="preserve"> patients and their relatives, superiors, colleagues and any other member of health profession.</w:t>
      </w:r>
    </w:p>
    <w:p w:rsidR="00134463" w:rsidRDefault="00134463" w:rsidP="00134463">
      <w:pPr>
        <w:pBdr>
          <w:bottom w:val="single" w:sz="4" w:space="1" w:color="auto"/>
        </w:pBdr>
        <w:bidi w:val="0"/>
        <w:spacing w:before="120" w:after="120" w:line="23" w:lineRule="atLeast"/>
        <w:ind w:left="426" w:right="390"/>
        <w:jc w:val="lowKashida"/>
        <w:rPr>
          <w:rFonts w:ascii="Arial" w:hAnsi="Arial" w:cs="Arial"/>
          <w:b/>
          <w:bCs/>
          <w:sz w:val="28"/>
          <w:szCs w:val="28"/>
          <w:lang w:bidi="ar-EG"/>
        </w:rPr>
      </w:pPr>
    </w:p>
    <w:p w:rsidR="00F95722" w:rsidRPr="00134463" w:rsidRDefault="00F95722" w:rsidP="00134463">
      <w:pPr>
        <w:pBdr>
          <w:bottom w:val="single" w:sz="4" w:space="1" w:color="auto"/>
        </w:pBdr>
        <w:bidi w:val="0"/>
        <w:spacing w:before="120" w:after="120" w:line="23" w:lineRule="atLeast"/>
        <w:ind w:left="426" w:right="390"/>
        <w:jc w:val="lowKashida"/>
        <w:rPr>
          <w:rFonts w:asciiTheme="minorBidi" w:hAnsiTheme="minorBidi"/>
          <w:b/>
          <w:bCs/>
          <w:sz w:val="24"/>
          <w:szCs w:val="24"/>
          <w:lang w:bidi="ar-EG"/>
        </w:rPr>
      </w:pPr>
      <w:r w:rsidRPr="00134463">
        <w:rPr>
          <w:rFonts w:asciiTheme="minorBidi" w:hAnsiTheme="minorBidi"/>
          <w:b/>
          <w:bCs/>
          <w:sz w:val="24"/>
          <w:szCs w:val="24"/>
          <w:lang w:bidi="ar-EG"/>
        </w:rPr>
        <w:t>5. Intellectual Skills (IS)</w:t>
      </w:r>
    </w:p>
    <w:p w:rsidR="00F95722" w:rsidRPr="004D07CE" w:rsidRDefault="00F95722" w:rsidP="00134463">
      <w:pPr>
        <w:numPr>
          <w:ilvl w:val="0"/>
          <w:numId w:val="11"/>
        </w:numPr>
        <w:tabs>
          <w:tab w:val="clear" w:pos="644"/>
          <w:tab w:val="num" w:pos="54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Integrate</w:t>
      </w:r>
      <w:r w:rsidRPr="004D07CE">
        <w:rPr>
          <w:rFonts w:ascii="Arial" w:hAnsi="Arial" w:cs="Arial"/>
          <w:lang w:bidi="ar-EG"/>
        </w:rPr>
        <w:t xml:space="preserve"> basic biomedical science with clinical care</w:t>
      </w:r>
    </w:p>
    <w:p w:rsidR="00F95722" w:rsidRPr="004D07CE" w:rsidRDefault="00F95722" w:rsidP="00134463">
      <w:pPr>
        <w:numPr>
          <w:ilvl w:val="0"/>
          <w:numId w:val="11"/>
        </w:numPr>
        <w:tabs>
          <w:tab w:val="clear" w:pos="644"/>
          <w:tab w:val="num" w:pos="54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Reason</w:t>
      </w:r>
      <w:r w:rsidRPr="004D07CE">
        <w:rPr>
          <w:rFonts w:ascii="Arial" w:hAnsi="Arial" w:cs="Arial"/>
          <w:lang w:bidi="ar-EG"/>
        </w:rPr>
        <w:t xml:space="preserve"> deductively in solving clinical problems; he/she will be able to:-</w:t>
      </w:r>
    </w:p>
    <w:p w:rsidR="00F95722" w:rsidRPr="004D07CE" w:rsidRDefault="00F95722" w:rsidP="00134463">
      <w:pPr>
        <w:numPr>
          <w:ilvl w:val="0"/>
          <w:numId w:val="5"/>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Recognize/Define clinical problems in provided case.</w:t>
      </w:r>
    </w:p>
    <w:p w:rsidR="00F95722" w:rsidRPr="004D07CE" w:rsidRDefault="00F95722" w:rsidP="00134463">
      <w:pPr>
        <w:numPr>
          <w:ilvl w:val="0"/>
          <w:numId w:val="5"/>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Prioritize the problems.</w:t>
      </w:r>
    </w:p>
    <w:p w:rsidR="00F95722" w:rsidRPr="004D07CE" w:rsidRDefault="00F95722" w:rsidP="00134463">
      <w:pPr>
        <w:numPr>
          <w:ilvl w:val="0"/>
          <w:numId w:val="5"/>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Interpret available information about the case including clinical data and results of investigation.</w:t>
      </w:r>
    </w:p>
    <w:p w:rsidR="00F95722" w:rsidRPr="004D07CE" w:rsidRDefault="00F95722" w:rsidP="00134463">
      <w:pPr>
        <w:numPr>
          <w:ilvl w:val="0"/>
          <w:numId w:val="5"/>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Analyze clinical problems in the light of results of history, physical examination and investigations.</w:t>
      </w:r>
    </w:p>
    <w:p w:rsidR="00F95722" w:rsidRPr="004D07CE" w:rsidRDefault="00F95722" w:rsidP="00134463">
      <w:pPr>
        <w:numPr>
          <w:ilvl w:val="0"/>
          <w:numId w:val="5"/>
        </w:numPr>
        <w:bidi w:val="0"/>
        <w:spacing w:before="120" w:after="120" w:line="23" w:lineRule="atLeast"/>
        <w:ind w:left="426" w:right="390" w:firstLine="0"/>
        <w:jc w:val="lowKashida"/>
        <w:rPr>
          <w:rFonts w:ascii="Arial" w:hAnsi="Arial" w:cs="Arial"/>
          <w:lang w:bidi="ar-EG"/>
        </w:rPr>
      </w:pPr>
      <w:r w:rsidRPr="004D07CE">
        <w:rPr>
          <w:rFonts w:ascii="Arial" w:hAnsi="Arial" w:cs="Arial"/>
          <w:lang w:bidi="ar-EG"/>
        </w:rPr>
        <w:t>Evaluate available information objectively, recognizing its limitations.</w:t>
      </w:r>
    </w:p>
    <w:p w:rsidR="00F95722" w:rsidRPr="004D07CE" w:rsidRDefault="00F95722" w:rsidP="00134463">
      <w:pPr>
        <w:numPr>
          <w:ilvl w:val="1"/>
          <w:numId w:val="5"/>
        </w:numPr>
        <w:tabs>
          <w:tab w:val="num" w:pos="54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Seek</w:t>
      </w:r>
      <w:r w:rsidRPr="004D07CE">
        <w:rPr>
          <w:rFonts w:ascii="Arial" w:hAnsi="Arial" w:cs="Arial"/>
          <w:lang w:bidi="ar-EG"/>
        </w:rPr>
        <w:t xml:space="preserve"> out information independently </w:t>
      </w:r>
    </w:p>
    <w:p w:rsidR="00F95722" w:rsidRPr="004D07CE" w:rsidRDefault="00F95722" w:rsidP="00134463">
      <w:pPr>
        <w:numPr>
          <w:ilvl w:val="1"/>
          <w:numId w:val="5"/>
        </w:numPr>
        <w:tabs>
          <w:tab w:val="num" w:pos="54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Reach</w:t>
      </w:r>
      <w:r w:rsidRPr="004D07CE">
        <w:rPr>
          <w:rFonts w:ascii="Arial" w:hAnsi="Arial" w:cs="Arial"/>
          <w:lang w:bidi="ar-EG"/>
        </w:rPr>
        <w:t xml:space="preserve"> independent judgment by analytical and critical problem solving</w:t>
      </w:r>
    </w:p>
    <w:p w:rsidR="00F95722" w:rsidRPr="004D07CE" w:rsidRDefault="00F95722" w:rsidP="00134463">
      <w:pPr>
        <w:numPr>
          <w:ilvl w:val="1"/>
          <w:numId w:val="5"/>
        </w:numPr>
        <w:tabs>
          <w:tab w:val="num" w:pos="54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Integrate</w:t>
      </w:r>
      <w:r w:rsidRPr="004D07CE">
        <w:rPr>
          <w:rFonts w:ascii="Arial" w:hAnsi="Arial" w:cs="Arial"/>
          <w:lang w:bidi="ar-EG"/>
        </w:rPr>
        <w:t xml:space="preserve"> the results of history, physical and laboratory test findings into a meaningful diagnostic formulation.</w:t>
      </w:r>
    </w:p>
    <w:p w:rsidR="00F95722" w:rsidRPr="004D07CE" w:rsidRDefault="00F95722" w:rsidP="00134463">
      <w:pPr>
        <w:numPr>
          <w:ilvl w:val="1"/>
          <w:numId w:val="5"/>
        </w:numPr>
        <w:tabs>
          <w:tab w:val="num" w:pos="54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Construct</w:t>
      </w:r>
      <w:r w:rsidRPr="004D07CE">
        <w:rPr>
          <w:rFonts w:ascii="Arial" w:hAnsi="Arial" w:cs="Arial"/>
          <w:lang w:bidi="ar-EG"/>
        </w:rPr>
        <w:t xml:space="preserve"> appropriate management strategies for patients with common diseases, both acute and chronic, including medical, psychiatric, and surgical conditions.</w:t>
      </w:r>
    </w:p>
    <w:p w:rsidR="00F95722" w:rsidRPr="004D07CE" w:rsidRDefault="00F95722" w:rsidP="00134463">
      <w:pPr>
        <w:numPr>
          <w:ilvl w:val="1"/>
          <w:numId w:val="5"/>
        </w:numPr>
        <w:tabs>
          <w:tab w:val="num" w:pos="54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Outline</w:t>
      </w:r>
      <w:r w:rsidRPr="004D07CE">
        <w:rPr>
          <w:rFonts w:ascii="Arial" w:hAnsi="Arial" w:cs="Arial"/>
          <w:lang w:bidi="ar-EG"/>
        </w:rPr>
        <w:t xml:space="preserve"> management plan for common diseases and acute emergencies</w:t>
      </w:r>
    </w:p>
    <w:p w:rsidR="00F95722" w:rsidRPr="004D07CE" w:rsidRDefault="00F95722" w:rsidP="00134463">
      <w:pPr>
        <w:numPr>
          <w:ilvl w:val="1"/>
          <w:numId w:val="5"/>
        </w:numPr>
        <w:tabs>
          <w:tab w:val="num" w:pos="54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Design</w:t>
      </w:r>
      <w:r w:rsidRPr="004D07CE">
        <w:rPr>
          <w:rFonts w:ascii="Arial" w:hAnsi="Arial" w:cs="Arial"/>
          <w:lang w:bidi="ar-EG"/>
        </w:rPr>
        <w:t xml:space="preserve"> an initial course of management for stabilization of patients with serious illnesses.</w:t>
      </w:r>
    </w:p>
    <w:p w:rsidR="00F95722" w:rsidRPr="004D07CE" w:rsidRDefault="00F95722" w:rsidP="00134463">
      <w:pPr>
        <w:numPr>
          <w:ilvl w:val="1"/>
          <w:numId w:val="5"/>
        </w:numPr>
        <w:tabs>
          <w:tab w:val="num" w:pos="54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 Categorize</w:t>
      </w:r>
      <w:r w:rsidRPr="004D07CE">
        <w:rPr>
          <w:rFonts w:ascii="Arial" w:hAnsi="Arial" w:cs="Arial"/>
          <w:lang w:bidi="ar-EG"/>
        </w:rPr>
        <w:t xml:space="preserve"> risk factors for disease or injury, to find out strategies for appropriate response</w:t>
      </w:r>
    </w:p>
    <w:p w:rsidR="00F95722" w:rsidRPr="004D07CE" w:rsidRDefault="00F95722" w:rsidP="00134463">
      <w:pPr>
        <w:numPr>
          <w:ilvl w:val="1"/>
          <w:numId w:val="5"/>
        </w:numPr>
        <w:tabs>
          <w:tab w:val="num" w:pos="540"/>
        </w:tabs>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 Demonstrate </w:t>
      </w:r>
      <w:r w:rsidRPr="004D07CE">
        <w:rPr>
          <w:rFonts w:ascii="Arial" w:hAnsi="Arial" w:cs="Arial"/>
          <w:lang w:bidi="ar-EG"/>
        </w:rPr>
        <w:t>understanding of Evidence-Based Medicine (</w:t>
      </w:r>
      <w:r w:rsidRPr="004D07CE">
        <w:rPr>
          <w:rFonts w:ascii="Arial" w:hAnsi="Arial" w:cs="Arial"/>
          <w:b/>
          <w:bCs/>
          <w:lang w:bidi="ar-EG"/>
        </w:rPr>
        <w:t>EBM</w:t>
      </w:r>
      <w:r w:rsidRPr="004D07CE">
        <w:rPr>
          <w:rFonts w:ascii="Arial" w:hAnsi="Arial" w:cs="Arial"/>
          <w:lang w:bidi="ar-EG"/>
        </w:rPr>
        <w:t xml:space="preserve">), being able to: </w:t>
      </w:r>
    </w:p>
    <w:p w:rsidR="00F95722" w:rsidRPr="004D07CE" w:rsidRDefault="00F95722" w:rsidP="00134463">
      <w:pPr>
        <w:numPr>
          <w:ilvl w:val="1"/>
          <w:numId w:val="9"/>
        </w:numPr>
        <w:tabs>
          <w:tab w:val="clear" w:pos="1440"/>
          <w:tab w:val="num" w:pos="540"/>
        </w:tabs>
        <w:bidi w:val="0"/>
        <w:spacing w:before="120" w:after="120" w:line="23" w:lineRule="atLeast"/>
        <w:ind w:left="426" w:right="390" w:firstLine="0"/>
        <w:jc w:val="lowKashida"/>
        <w:rPr>
          <w:rFonts w:ascii="Arial" w:hAnsi="Arial" w:cs="Arial"/>
          <w:b/>
          <w:bCs/>
          <w:lang w:bidi="ar-EG"/>
        </w:rPr>
      </w:pPr>
      <w:r w:rsidRPr="004D07CE">
        <w:rPr>
          <w:rFonts w:ascii="Arial" w:hAnsi="Arial" w:cs="Arial"/>
          <w:b/>
          <w:bCs/>
          <w:lang w:bidi="ar-EG"/>
        </w:rPr>
        <w:t xml:space="preserve">Formulate </w:t>
      </w:r>
      <w:r w:rsidRPr="004D07CE">
        <w:rPr>
          <w:rFonts w:ascii="Arial" w:hAnsi="Arial" w:cs="Arial"/>
          <w:lang w:bidi="ar-EG"/>
        </w:rPr>
        <w:t>patient-based questions</w:t>
      </w:r>
      <w:r w:rsidRPr="004D07CE">
        <w:rPr>
          <w:rFonts w:ascii="Arial" w:hAnsi="Arial" w:cs="Arial"/>
          <w:b/>
          <w:bCs/>
          <w:lang w:bidi="ar-EG"/>
        </w:rPr>
        <w:t xml:space="preserve"> </w:t>
      </w:r>
    </w:p>
    <w:p w:rsidR="00F95722" w:rsidRPr="004D07CE" w:rsidRDefault="00F95722" w:rsidP="00134463">
      <w:pPr>
        <w:numPr>
          <w:ilvl w:val="1"/>
          <w:numId w:val="9"/>
        </w:numPr>
        <w:tabs>
          <w:tab w:val="clear" w:pos="1440"/>
          <w:tab w:val="num" w:pos="540"/>
        </w:tabs>
        <w:bidi w:val="0"/>
        <w:spacing w:before="120" w:after="120" w:line="23" w:lineRule="atLeast"/>
        <w:ind w:left="426" w:right="390" w:firstLine="0"/>
        <w:jc w:val="lowKashida"/>
        <w:rPr>
          <w:rFonts w:ascii="Arial" w:hAnsi="Arial" w:cs="Arial"/>
          <w:b/>
          <w:bCs/>
          <w:lang w:bidi="ar-EG"/>
        </w:rPr>
      </w:pPr>
      <w:r w:rsidRPr="004D07CE">
        <w:rPr>
          <w:rFonts w:ascii="Arial" w:hAnsi="Arial" w:cs="Arial"/>
          <w:b/>
          <w:bCs/>
          <w:lang w:bidi="ar-EG"/>
        </w:rPr>
        <w:t xml:space="preserve">Search </w:t>
      </w:r>
      <w:r w:rsidRPr="004D07CE">
        <w:rPr>
          <w:rFonts w:ascii="Arial" w:hAnsi="Arial" w:cs="Arial"/>
          <w:lang w:bidi="ar-EG"/>
        </w:rPr>
        <w:t>Efficiently</w:t>
      </w:r>
      <w:r w:rsidRPr="004D07CE">
        <w:rPr>
          <w:rFonts w:ascii="Arial" w:hAnsi="Arial" w:cs="Arial"/>
          <w:b/>
          <w:bCs/>
          <w:lang w:bidi="ar-EG"/>
        </w:rPr>
        <w:t xml:space="preserve"> </w:t>
      </w:r>
      <w:r w:rsidRPr="004D07CE">
        <w:rPr>
          <w:rFonts w:ascii="Arial" w:hAnsi="Arial" w:cs="Arial"/>
          <w:lang w:bidi="ar-EG"/>
        </w:rPr>
        <w:t>literature databases</w:t>
      </w:r>
      <w:r w:rsidRPr="004D07CE">
        <w:rPr>
          <w:rFonts w:ascii="Arial" w:hAnsi="Arial" w:cs="Arial"/>
          <w:b/>
          <w:bCs/>
          <w:lang w:bidi="ar-EG"/>
        </w:rPr>
        <w:t xml:space="preserve"> </w:t>
      </w:r>
    </w:p>
    <w:p w:rsidR="00F95722" w:rsidRPr="004D07CE" w:rsidRDefault="00F95722" w:rsidP="00134463">
      <w:pPr>
        <w:numPr>
          <w:ilvl w:val="1"/>
          <w:numId w:val="9"/>
        </w:numPr>
        <w:tabs>
          <w:tab w:val="clear" w:pos="1440"/>
          <w:tab w:val="num" w:pos="540"/>
        </w:tabs>
        <w:bidi w:val="0"/>
        <w:spacing w:before="120" w:after="120" w:line="23" w:lineRule="atLeast"/>
        <w:ind w:left="426" w:right="390" w:firstLine="0"/>
        <w:jc w:val="lowKashida"/>
        <w:rPr>
          <w:rFonts w:ascii="Arial" w:hAnsi="Arial" w:cs="Arial"/>
          <w:b/>
          <w:bCs/>
          <w:lang w:bidi="ar-EG"/>
        </w:rPr>
      </w:pPr>
      <w:r w:rsidRPr="004D07CE">
        <w:rPr>
          <w:rFonts w:ascii="Arial" w:hAnsi="Arial" w:cs="Arial"/>
          <w:b/>
          <w:bCs/>
          <w:lang w:bidi="ar-EG"/>
        </w:rPr>
        <w:t xml:space="preserve">Appraise </w:t>
      </w:r>
      <w:r w:rsidRPr="004D07CE">
        <w:rPr>
          <w:rFonts w:ascii="Arial" w:hAnsi="Arial" w:cs="Arial"/>
          <w:lang w:bidi="ar-EG"/>
        </w:rPr>
        <w:t>quality of studies/literature</w:t>
      </w:r>
    </w:p>
    <w:p w:rsidR="00F95722" w:rsidRPr="004D07CE" w:rsidRDefault="00F95722" w:rsidP="00134463">
      <w:pPr>
        <w:numPr>
          <w:ilvl w:val="1"/>
          <w:numId w:val="9"/>
        </w:numPr>
        <w:tabs>
          <w:tab w:val="clear" w:pos="1440"/>
          <w:tab w:val="num" w:pos="540"/>
        </w:tabs>
        <w:bidi w:val="0"/>
        <w:spacing w:before="120" w:after="120" w:line="23" w:lineRule="atLeast"/>
        <w:ind w:left="426" w:right="390" w:firstLine="0"/>
        <w:jc w:val="lowKashida"/>
        <w:rPr>
          <w:rFonts w:ascii="Arial" w:hAnsi="Arial" w:cs="Arial"/>
          <w:b/>
          <w:bCs/>
          <w:lang w:bidi="ar-EG"/>
        </w:rPr>
      </w:pPr>
      <w:r w:rsidRPr="004D07CE">
        <w:rPr>
          <w:rFonts w:ascii="Arial" w:hAnsi="Arial" w:cs="Arial"/>
          <w:b/>
          <w:bCs/>
          <w:lang w:bidi="ar-EG"/>
        </w:rPr>
        <w:t xml:space="preserve">Use </w:t>
      </w:r>
      <w:r w:rsidRPr="004D07CE">
        <w:rPr>
          <w:rFonts w:ascii="Arial" w:hAnsi="Arial" w:cs="Arial"/>
          <w:lang w:bidi="ar-EG"/>
        </w:rPr>
        <w:t>information technology</w:t>
      </w:r>
      <w:r w:rsidRPr="004D07CE">
        <w:rPr>
          <w:rFonts w:ascii="Arial" w:hAnsi="Arial" w:cs="Arial"/>
          <w:b/>
          <w:bCs/>
          <w:lang w:bidi="ar-EG"/>
        </w:rPr>
        <w:t xml:space="preserve"> </w:t>
      </w:r>
      <w:r w:rsidRPr="004D07CE">
        <w:rPr>
          <w:rFonts w:ascii="Arial" w:hAnsi="Arial" w:cs="Arial"/>
          <w:lang w:bidi="ar-EG"/>
        </w:rPr>
        <w:t>and library resources in order to solve a clinical problem based on evidence.</w:t>
      </w:r>
    </w:p>
    <w:p w:rsidR="00F95722" w:rsidRPr="004D07CE" w:rsidRDefault="00F95722" w:rsidP="00134463">
      <w:pPr>
        <w:numPr>
          <w:ilvl w:val="1"/>
          <w:numId w:val="9"/>
        </w:numPr>
        <w:tabs>
          <w:tab w:val="clear" w:pos="1440"/>
          <w:tab w:val="num" w:pos="540"/>
        </w:tabs>
        <w:bidi w:val="0"/>
        <w:spacing w:before="120" w:after="120" w:line="23" w:lineRule="atLeast"/>
        <w:ind w:left="426" w:right="390" w:firstLine="0"/>
        <w:jc w:val="lowKashida"/>
        <w:rPr>
          <w:rFonts w:ascii="Arial" w:hAnsi="Arial" w:cs="Arial"/>
          <w:lang w:bidi="ar-EG"/>
        </w:rPr>
      </w:pPr>
      <w:r w:rsidRPr="004D07CE">
        <w:rPr>
          <w:rFonts w:ascii="Arial" w:hAnsi="Arial" w:cs="Arial"/>
          <w:b/>
          <w:bCs/>
          <w:lang w:bidi="ar-EG"/>
        </w:rPr>
        <w:lastRenderedPageBreak/>
        <w:t xml:space="preserve">Apply </w:t>
      </w:r>
      <w:r w:rsidRPr="004D07CE">
        <w:rPr>
          <w:rFonts w:ascii="Arial" w:hAnsi="Arial" w:cs="Arial"/>
          <w:lang w:bidi="ar-EG"/>
        </w:rPr>
        <w:t xml:space="preserve">the results of a literature search to direct patient care </w:t>
      </w:r>
    </w:p>
    <w:p w:rsidR="00F95722" w:rsidRPr="004D07CE" w:rsidRDefault="00F95722" w:rsidP="00134463">
      <w:pPr>
        <w:numPr>
          <w:ilvl w:val="0"/>
          <w:numId w:val="13"/>
        </w:num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Manage </w:t>
      </w:r>
      <w:r w:rsidRPr="004D07CE">
        <w:rPr>
          <w:rFonts w:ascii="Arial" w:hAnsi="Arial" w:cs="Arial"/>
          <w:lang w:bidi="ar-EG"/>
        </w:rPr>
        <w:t>the</w:t>
      </w:r>
      <w:r w:rsidRPr="004D07CE">
        <w:rPr>
          <w:rFonts w:ascii="Arial" w:hAnsi="Arial" w:cs="Arial"/>
          <w:b/>
          <w:bCs/>
          <w:lang w:bidi="ar-EG"/>
        </w:rPr>
        <w:t xml:space="preserve"> </w:t>
      </w:r>
      <w:r w:rsidRPr="004D07CE">
        <w:rPr>
          <w:rFonts w:ascii="Arial" w:hAnsi="Arial" w:cs="Arial"/>
          <w:lang w:bidi="ar-EG"/>
        </w:rPr>
        <w:t xml:space="preserve">uncertainty that is unavoidable in the practice of medicine by accepting and reacting to uncertain situation through proper </w:t>
      </w:r>
      <w:proofErr w:type="spellStart"/>
      <w:r w:rsidRPr="004D07CE">
        <w:rPr>
          <w:rFonts w:ascii="Arial" w:hAnsi="Arial" w:cs="Arial"/>
          <w:lang w:bidi="ar-EG"/>
        </w:rPr>
        <w:t>counseling</w:t>
      </w:r>
      <w:proofErr w:type="spellEnd"/>
      <w:r w:rsidRPr="004D07CE">
        <w:rPr>
          <w:rFonts w:ascii="Arial" w:hAnsi="Arial" w:cs="Arial"/>
          <w:lang w:bidi="ar-EG"/>
        </w:rPr>
        <w:t>, consultation and referral</w:t>
      </w:r>
    </w:p>
    <w:p w:rsidR="00F95722" w:rsidRPr="004D07CE" w:rsidRDefault="00F95722" w:rsidP="00134463">
      <w:pPr>
        <w:numPr>
          <w:ilvl w:val="0"/>
          <w:numId w:val="13"/>
        </w:numPr>
        <w:bidi w:val="0"/>
        <w:spacing w:before="120" w:after="120" w:line="23" w:lineRule="atLeast"/>
        <w:ind w:left="426" w:right="390"/>
        <w:jc w:val="lowKashida"/>
        <w:rPr>
          <w:rFonts w:ascii="Arial" w:hAnsi="Arial" w:cs="Arial"/>
          <w:lang w:bidi="ar-EG"/>
        </w:rPr>
      </w:pPr>
      <w:r w:rsidRPr="004D07CE">
        <w:rPr>
          <w:rFonts w:ascii="Arial" w:hAnsi="Arial" w:cs="Arial"/>
          <w:b/>
          <w:bCs/>
          <w:lang w:bidi="ar-EG"/>
        </w:rPr>
        <w:t xml:space="preserve">Be involved </w:t>
      </w:r>
      <w:r w:rsidRPr="004D07CE">
        <w:rPr>
          <w:rFonts w:ascii="Arial" w:hAnsi="Arial" w:cs="Arial"/>
          <w:lang w:bidi="ar-EG"/>
        </w:rPr>
        <w:t>into research and scientific methods, by being able to:</w:t>
      </w:r>
    </w:p>
    <w:p w:rsidR="00F95722" w:rsidRPr="004D07CE" w:rsidRDefault="00F95722" w:rsidP="00134463">
      <w:pPr>
        <w:numPr>
          <w:ilvl w:val="0"/>
          <w:numId w:val="10"/>
        </w:numPr>
        <w:tabs>
          <w:tab w:val="clear" w:pos="1440"/>
          <w:tab w:val="num" w:pos="540"/>
        </w:tabs>
        <w:bidi w:val="0"/>
        <w:spacing w:before="120" w:after="120" w:line="23" w:lineRule="atLeast"/>
        <w:ind w:left="426" w:right="390" w:firstLine="0"/>
        <w:jc w:val="lowKashida"/>
        <w:rPr>
          <w:rFonts w:ascii="Arial" w:hAnsi="Arial" w:cs="Arial"/>
          <w:lang w:bidi="ar-EG"/>
        </w:rPr>
      </w:pPr>
      <w:r w:rsidRPr="004D07CE">
        <w:rPr>
          <w:rFonts w:ascii="Arial" w:hAnsi="Arial" w:cs="Arial"/>
          <w:b/>
          <w:bCs/>
          <w:lang w:bidi="ar-EG"/>
        </w:rPr>
        <w:t>Formulate</w:t>
      </w:r>
      <w:r w:rsidRPr="004D07CE">
        <w:rPr>
          <w:rFonts w:ascii="Arial" w:hAnsi="Arial" w:cs="Arial"/>
          <w:lang w:bidi="ar-EG"/>
        </w:rPr>
        <w:t xml:space="preserve"> research questions that are significant to medicine</w:t>
      </w:r>
    </w:p>
    <w:p w:rsidR="00F95722" w:rsidRPr="004D07CE" w:rsidRDefault="00F95722" w:rsidP="00134463">
      <w:pPr>
        <w:numPr>
          <w:ilvl w:val="0"/>
          <w:numId w:val="10"/>
        </w:numPr>
        <w:tabs>
          <w:tab w:val="clear" w:pos="1440"/>
          <w:tab w:val="num" w:pos="540"/>
        </w:tabs>
        <w:bidi w:val="0"/>
        <w:spacing w:before="120" w:after="120" w:line="23" w:lineRule="atLeast"/>
        <w:ind w:left="426" w:right="390" w:firstLine="0"/>
        <w:jc w:val="lowKashida"/>
        <w:rPr>
          <w:rFonts w:ascii="Arial" w:hAnsi="Arial" w:cs="Arial"/>
          <w:lang w:bidi="ar-EG"/>
        </w:rPr>
      </w:pPr>
      <w:r w:rsidRPr="004D07CE">
        <w:rPr>
          <w:rFonts w:ascii="Arial" w:hAnsi="Arial" w:cs="Arial"/>
          <w:b/>
          <w:bCs/>
          <w:lang w:bidi="ar-EG"/>
        </w:rPr>
        <w:t xml:space="preserve">Identify </w:t>
      </w:r>
      <w:r w:rsidRPr="004D07CE">
        <w:rPr>
          <w:rFonts w:ascii="Arial" w:hAnsi="Arial" w:cs="Arial"/>
          <w:lang w:bidi="ar-EG"/>
        </w:rPr>
        <w:t>the importance of precise medical data collection, analysis and interpretation.</w:t>
      </w:r>
    </w:p>
    <w:p w:rsidR="00134463" w:rsidRDefault="00134463" w:rsidP="00134463">
      <w:pPr>
        <w:pBdr>
          <w:bottom w:val="single" w:sz="4" w:space="1" w:color="auto"/>
        </w:pBdr>
        <w:bidi w:val="0"/>
        <w:spacing w:before="120" w:after="120" w:line="23" w:lineRule="atLeast"/>
        <w:ind w:left="426" w:right="390"/>
        <w:jc w:val="lowKashida"/>
        <w:rPr>
          <w:rFonts w:ascii="Arial" w:hAnsi="Arial" w:cs="Arial"/>
          <w:b/>
          <w:bCs/>
          <w:sz w:val="28"/>
          <w:szCs w:val="28"/>
          <w:lang w:bidi="ar-EG"/>
        </w:rPr>
      </w:pPr>
    </w:p>
    <w:p w:rsidR="00F95722" w:rsidRPr="00134463" w:rsidRDefault="00F95722" w:rsidP="00134463">
      <w:pPr>
        <w:pBdr>
          <w:bottom w:val="single" w:sz="4" w:space="1" w:color="auto"/>
        </w:pBdr>
        <w:bidi w:val="0"/>
        <w:spacing w:before="120" w:after="120" w:line="23" w:lineRule="atLeast"/>
        <w:ind w:left="426" w:right="390"/>
        <w:jc w:val="lowKashida"/>
        <w:rPr>
          <w:rFonts w:asciiTheme="minorBidi" w:hAnsiTheme="minorBidi"/>
          <w:b/>
          <w:bCs/>
          <w:sz w:val="24"/>
          <w:szCs w:val="24"/>
          <w:lang w:bidi="ar-EG"/>
        </w:rPr>
      </w:pPr>
      <w:r w:rsidRPr="00134463">
        <w:rPr>
          <w:rFonts w:asciiTheme="minorBidi" w:hAnsiTheme="minorBidi"/>
          <w:b/>
          <w:bCs/>
          <w:sz w:val="24"/>
          <w:szCs w:val="24"/>
          <w:lang w:bidi="ar-EG"/>
        </w:rPr>
        <w:t>6. General and Transferable Skills (GS)</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Be</w:t>
      </w:r>
      <w:r w:rsidRPr="004D07CE">
        <w:rPr>
          <w:rFonts w:ascii="Arial" w:hAnsi="Arial" w:cs="Arial"/>
        </w:rPr>
        <w:t xml:space="preserve"> prepared for the lifelong learning needs of the medical profession, being able to:</w:t>
      </w:r>
    </w:p>
    <w:p w:rsidR="00F95722" w:rsidRPr="004D07CE" w:rsidRDefault="00F95722" w:rsidP="00134463">
      <w:pPr>
        <w:numPr>
          <w:ilvl w:val="0"/>
          <w:numId w:val="14"/>
        </w:numPr>
        <w:bidi w:val="0"/>
        <w:spacing w:before="120" w:after="120" w:line="23" w:lineRule="atLeast"/>
        <w:ind w:left="426" w:right="390" w:firstLine="0"/>
        <w:jc w:val="lowKashida"/>
        <w:rPr>
          <w:rFonts w:ascii="Arial" w:hAnsi="Arial" w:cs="Arial"/>
        </w:rPr>
      </w:pPr>
      <w:r w:rsidRPr="004D07CE">
        <w:rPr>
          <w:rFonts w:ascii="Arial" w:hAnsi="Arial" w:cs="Arial"/>
        </w:rPr>
        <w:t>Employ accurate self/peer assessment</w:t>
      </w:r>
    </w:p>
    <w:p w:rsidR="00F95722" w:rsidRPr="004D07CE" w:rsidRDefault="00F95722" w:rsidP="00134463">
      <w:pPr>
        <w:numPr>
          <w:ilvl w:val="0"/>
          <w:numId w:val="14"/>
        </w:numPr>
        <w:bidi w:val="0"/>
        <w:spacing w:before="120" w:after="120" w:line="23" w:lineRule="atLeast"/>
        <w:ind w:left="426" w:right="390" w:firstLine="0"/>
        <w:jc w:val="lowKashida"/>
        <w:rPr>
          <w:rFonts w:ascii="Arial" w:hAnsi="Arial" w:cs="Arial"/>
        </w:rPr>
      </w:pPr>
      <w:r w:rsidRPr="004D07CE">
        <w:rPr>
          <w:rFonts w:ascii="Arial" w:hAnsi="Arial" w:cs="Arial"/>
        </w:rPr>
        <w:t xml:space="preserve">Learn from experience and feedback </w:t>
      </w:r>
    </w:p>
    <w:p w:rsidR="00F95722" w:rsidRPr="004D07CE" w:rsidRDefault="00F95722" w:rsidP="00134463">
      <w:pPr>
        <w:numPr>
          <w:ilvl w:val="0"/>
          <w:numId w:val="14"/>
        </w:numPr>
        <w:bidi w:val="0"/>
        <w:spacing w:before="120" w:after="120" w:line="23" w:lineRule="atLeast"/>
        <w:ind w:left="426" w:right="390" w:firstLine="0"/>
        <w:jc w:val="lowKashida"/>
        <w:rPr>
          <w:rFonts w:ascii="Arial" w:hAnsi="Arial" w:cs="Arial"/>
        </w:rPr>
      </w:pPr>
      <w:r w:rsidRPr="004D07CE">
        <w:rPr>
          <w:rFonts w:ascii="Arial" w:hAnsi="Arial" w:cs="Arial"/>
        </w:rPr>
        <w:t xml:space="preserve">Stay current with medical literature </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Utilize</w:t>
      </w:r>
      <w:r w:rsidRPr="004D07CE">
        <w:rPr>
          <w:rFonts w:ascii="Arial" w:hAnsi="Arial" w:cs="Arial"/>
        </w:rPr>
        <w:t xml:space="preserve"> information and communication technology effectively in the field of medical practice.</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Use</w:t>
      </w:r>
      <w:r w:rsidRPr="004D07CE">
        <w:rPr>
          <w:rFonts w:ascii="Arial" w:hAnsi="Arial" w:cs="Arial"/>
        </w:rPr>
        <w:t xml:space="preserve"> electronic means to get, and manage information.</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Present</w:t>
      </w:r>
      <w:r w:rsidRPr="004D07CE">
        <w:rPr>
          <w:rFonts w:ascii="Arial" w:hAnsi="Arial" w:cs="Arial"/>
        </w:rPr>
        <w:t xml:space="preserve"> information clearly in written, electronic and oral forms.</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Communicate</w:t>
      </w:r>
      <w:r w:rsidRPr="004D07CE">
        <w:rPr>
          <w:rFonts w:ascii="Arial" w:hAnsi="Arial" w:cs="Arial"/>
        </w:rPr>
        <w:t xml:space="preserve"> ideas and arguments effectively.</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Function</w:t>
      </w:r>
      <w:r w:rsidRPr="004D07CE">
        <w:rPr>
          <w:rFonts w:ascii="Arial" w:hAnsi="Arial" w:cs="Arial"/>
        </w:rPr>
        <w:t xml:space="preserve"> well as a member of a health care team.</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Analyze</w:t>
      </w:r>
      <w:r w:rsidRPr="004D07CE">
        <w:rPr>
          <w:rFonts w:ascii="Arial" w:hAnsi="Arial" w:cs="Arial"/>
        </w:rPr>
        <w:t xml:space="preserve"> numerical data including the us</w:t>
      </w:r>
      <w:r w:rsidR="00F03571">
        <w:rPr>
          <w:rFonts w:ascii="Arial" w:hAnsi="Arial" w:cs="Arial"/>
        </w:rPr>
        <w:t>e of simple statistical methods</w:t>
      </w:r>
    </w:p>
    <w:p w:rsidR="00F95722" w:rsidRPr="00F03571" w:rsidRDefault="00F03571"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b/>
          <w:bCs/>
          <w:i/>
          <w:iCs/>
        </w:rPr>
      </w:pPr>
      <w:r w:rsidRPr="00F03571">
        <w:rPr>
          <w:rFonts w:ascii="Arial" w:hAnsi="Arial" w:cs="Arial"/>
          <w:b/>
          <w:bCs/>
          <w:i/>
          <w:iCs/>
        </w:rPr>
        <w:t xml:space="preserve">Choose his/her </w:t>
      </w:r>
      <w:r w:rsidR="00F95722" w:rsidRPr="00F03571">
        <w:rPr>
          <w:rFonts w:ascii="Arial" w:hAnsi="Arial" w:cs="Arial"/>
          <w:b/>
          <w:bCs/>
          <w:i/>
          <w:iCs/>
        </w:rPr>
        <w:t xml:space="preserve">own </w:t>
      </w:r>
      <w:r w:rsidRPr="00F03571">
        <w:rPr>
          <w:rFonts w:ascii="Arial" w:hAnsi="Arial" w:cs="Arial"/>
          <w:b/>
          <w:bCs/>
          <w:i/>
          <w:iCs/>
        </w:rPr>
        <w:t xml:space="preserve">areas of interest in </w:t>
      </w:r>
      <w:r w:rsidR="00F95722" w:rsidRPr="00F03571">
        <w:rPr>
          <w:rFonts w:ascii="Arial" w:hAnsi="Arial" w:cs="Arial"/>
          <w:b/>
          <w:bCs/>
          <w:i/>
          <w:iCs/>
        </w:rPr>
        <w:t>medi</w:t>
      </w:r>
      <w:r w:rsidRPr="00F03571">
        <w:rPr>
          <w:rFonts w:ascii="Arial" w:hAnsi="Arial" w:cs="Arial"/>
          <w:b/>
          <w:bCs/>
          <w:i/>
          <w:iCs/>
        </w:rPr>
        <w:t>cal education (electives)</w:t>
      </w:r>
    </w:p>
    <w:p w:rsidR="00F95722" w:rsidRPr="00F03571" w:rsidRDefault="00F03571"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b/>
          <w:bCs/>
          <w:i/>
          <w:iCs/>
        </w:rPr>
      </w:pPr>
      <w:r w:rsidRPr="00F03571">
        <w:rPr>
          <w:rFonts w:ascii="Arial" w:hAnsi="Arial" w:cs="Arial"/>
          <w:b/>
          <w:bCs/>
          <w:i/>
          <w:iCs/>
        </w:rPr>
        <w:t>Show</w:t>
      </w:r>
      <w:r w:rsidR="00F95722" w:rsidRPr="00F03571">
        <w:rPr>
          <w:rFonts w:ascii="Arial" w:hAnsi="Arial" w:cs="Arial"/>
          <w:b/>
          <w:bCs/>
          <w:i/>
          <w:iCs/>
        </w:rPr>
        <w:t xml:space="preserve"> responsib</w:t>
      </w:r>
      <w:r w:rsidRPr="00F03571">
        <w:rPr>
          <w:rFonts w:ascii="Arial" w:hAnsi="Arial" w:cs="Arial"/>
          <w:b/>
          <w:bCs/>
          <w:i/>
          <w:iCs/>
        </w:rPr>
        <w:t>ility</w:t>
      </w:r>
      <w:r w:rsidR="00F95722" w:rsidRPr="00F03571">
        <w:rPr>
          <w:rFonts w:ascii="Arial" w:hAnsi="Arial" w:cs="Arial"/>
          <w:b/>
          <w:bCs/>
          <w:i/>
          <w:iCs/>
        </w:rPr>
        <w:t xml:space="preserve"> for his/</w:t>
      </w:r>
      <w:proofErr w:type="gramStart"/>
      <w:r w:rsidR="00F95722" w:rsidRPr="00F03571">
        <w:rPr>
          <w:rFonts w:ascii="Arial" w:hAnsi="Arial" w:cs="Arial"/>
          <w:b/>
          <w:bCs/>
          <w:i/>
          <w:iCs/>
        </w:rPr>
        <w:t>her own</w:t>
      </w:r>
      <w:proofErr w:type="gramEnd"/>
      <w:r w:rsidR="00F95722" w:rsidRPr="00F03571">
        <w:rPr>
          <w:rFonts w:ascii="Arial" w:hAnsi="Arial" w:cs="Arial"/>
          <w:b/>
          <w:bCs/>
          <w:i/>
          <w:iCs/>
        </w:rPr>
        <w:t xml:space="preserve"> choices in medical education. </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Show</w:t>
      </w:r>
      <w:r w:rsidRPr="004D07CE">
        <w:rPr>
          <w:rFonts w:ascii="Arial" w:hAnsi="Arial" w:cs="Arial"/>
        </w:rPr>
        <w:t xml:space="preserve"> good organizational skills with respect to: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Time management with patient care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 xml:space="preserve">Completion of records and paperwork in a timely manner </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Effective setting and reassessment of priorities</w:t>
      </w:r>
    </w:p>
    <w:p w:rsidR="00F95722" w:rsidRPr="004D07CE" w:rsidRDefault="00F95722" w:rsidP="00134463">
      <w:pPr>
        <w:numPr>
          <w:ilvl w:val="1"/>
          <w:numId w:val="7"/>
        </w:numPr>
        <w:tabs>
          <w:tab w:val="clear" w:pos="1440"/>
          <w:tab w:val="num" w:pos="720"/>
        </w:tabs>
        <w:bidi w:val="0"/>
        <w:spacing w:before="120" w:after="120" w:line="23" w:lineRule="atLeast"/>
        <w:ind w:left="426" w:right="390" w:firstLine="0"/>
        <w:rPr>
          <w:rFonts w:ascii="Arial" w:hAnsi="Arial" w:cs="Arial"/>
        </w:rPr>
      </w:pPr>
      <w:r w:rsidRPr="004D07CE">
        <w:rPr>
          <w:rFonts w:ascii="Arial" w:hAnsi="Arial" w:cs="Arial"/>
        </w:rPr>
        <w:t>The ability to handle multiple responsibilities simultaneously</w:t>
      </w:r>
    </w:p>
    <w:p w:rsidR="00F95722" w:rsidRPr="004D07CE" w:rsidRDefault="00F95722" w:rsidP="00134463">
      <w:pPr>
        <w:autoSpaceDE w:val="0"/>
        <w:autoSpaceDN w:val="0"/>
        <w:bidi w:val="0"/>
        <w:adjustRightInd w:val="0"/>
        <w:spacing w:before="120" w:after="120" w:line="23" w:lineRule="atLeast"/>
        <w:ind w:left="426" w:right="390"/>
        <w:jc w:val="lowKashida"/>
        <w:rPr>
          <w:rFonts w:ascii="Arial" w:hAnsi="Arial" w:cs="Arial"/>
        </w:rPr>
      </w:pPr>
    </w:p>
    <w:p w:rsidR="00F95722" w:rsidRPr="004D07CE" w:rsidRDefault="00F95722" w:rsidP="00134463">
      <w:pPr>
        <w:autoSpaceDE w:val="0"/>
        <w:autoSpaceDN w:val="0"/>
        <w:bidi w:val="0"/>
        <w:adjustRightInd w:val="0"/>
        <w:spacing w:before="120" w:after="120" w:line="23" w:lineRule="atLeast"/>
        <w:ind w:left="426" w:right="390"/>
        <w:jc w:val="lowKashida"/>
        <w:rPr>
          <w:rFonts w:ascii="Arial" w:hAnsi="Arial" w:cs="Arial"/>
          <w:b/>
          <w:bCs/>
        </w:rPr>
      </w:pPr>
      <w:r w:rsidRPr="004D07CE">
        <w:rPr>
          <w:rFonts w:ascii="Arial" w:hAnsi="Arial" w:cs="Arial"/>
          <w:b/>
          <w:bCs/>
        </w:rPr>
        <w:t>House Officers should be able to:</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Apply</w:t>
      </w:r>
      <w:r w:rsidRPr="004D07CE">
        <w:rPr>
          <w:rFonts w:ascii="Arial" w:hAnsi="Arial" w:cs="Arial"/>
        </w:rPr>
        <w:t xml:space="preserve"> Evidence Based Medicine in management decisions.</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Effectively manage</w:t>
      </w:r>
      <w:r w:rsidRPr="004D07CE">
        <w:rPr>
          <w:rFonts w:ascii="Arial" w:hAnsi="Arial" w:cs="Arial"/>
        </w:rPr>
        <w:t xml:space="preserve"> time and resources and set priorities.</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Work</w:t>
      </w:r>
      <w:r w:rsidRPr="004D07CE">
        <w:rPr>
          <w:rFonts w:ascii="Arial" w:hAnsi="Arial" w:cs="Arial"/>
        </w:rPr>
        <w:t xml:space="preserve"> efficiently within the health care team and as an effective team leader.</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Solve</w:t>
      </w:r>
      <w:r w:rsidRPr="004D07CE">
        <w:rPr>
          <w:rFonts w:ascii="Arial" w:hAnsi="Arial" w:cs="Arial"/>
        </w:rPr>
        <w:t xml:space="preserve"> problems related to patients, work management, and among colleagues.</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lastRenderedPageBreak/>
        <w:t>Cope</w:t>
      </w:r>
      <w:r w:rsidRPr="004D07CE">
        <w:rPr>
          <w:rFonts w:ascii="Arial" w:hAnsi="Arial" w:cs="Arial"/>
        </w:rPr>
        <w:t xml:space="preserve"> with a changing work environment.</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Apply</w:t>
      </w:r>
      <w:r w:rsidRPr="004D07CE">
        <w:rPr>
          <w:rFonts w:ascii="Arial" w:hAnsi="Arial" w:cs="Arial"/>
        </w:rPr>
        <w:t xml:space="preserve"> safety and infection control measures during practice.</w:t>
      </w:r>
    </w:p>
    <w:p w:rsidR="00F95722" w:rsidRPr="004D07CE"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Evaluate</w:t>
      </w:r>
      <w:r w:rsidRPr="004D07CE">
        <w:rPr>
          <w:rFonts w:ascii="Arial" w:hAnsi="Arial" w:cs="Arial"/>
        </w:rPr>
        <w:t xml:space="preserve"> their work and that of others using constructive feedback.</w:t>
      </w:r>
    </w:p>
    <w:p w:rsidR="00F03571" w:rsidRDefault="00F95722"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b/>
          <w:bCs/>
        </w:rPr>
        <w:t>Show</w:t>
      </w:r>
      <w:r w:rsidRPr="004D07CE">
        <w:rPr>
          <w:rFonts w:ascii="Arial" w:hAnsi="Arial" w:cs="Arial"/>
        </w:rPr>
        <w:t xml:space="preserve"> commitment to learning and scholarship</w:t>
      </w:r>
    </w:p>
    <w:p w:rsidR="00F03571" w:rsidRPr="00F03571" w:rsidRDefault="00F03571"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b/>
          <w:bCs/>
          <w:i/>
          <w:iCs/>
        </w:rPr>
      </w:pPr>
      <w:r w:rsidRPr="00F03571">
        <w:rPr>
          <w:rFonts w:ascii="Arial" w:hAnsi="Arial" w:cs="Arial"/>
          <w:b/>
          <w:bCs/>
          <w:i/>
          <w:iCs/>
        </w:rPr>
        <w:t>Choose his/her own areas of interest in medical education (electives)</w:t>
      </w:r>
    </w:p>
    <w:p w:rsidR="00F95722" w:rsidRPr="00F03571" w:rsidRDefault="00F03571" w:rsidP="00134463">
      <w:pPr>
        <w:numPr>
          <w:ilvl w:val="0"/>
          <w:numId w:val="8"/>
        </w:numPr>
        <w:tabs>
          <w:tab w:val="clear" w:pos="644"/>
          <w:tab w:val="num" w:pos="900"/>
        </w:tabs>
        <w:autoSpaceDE w:val="0"/>
        <w:autoSpaceDN w:val="0"/>
        <w:bidi w:val="0"/>
        <w:adjustRightInd w:val="0"/>
        <w:spacing w:before="120" w:after="120" w:line="23" w:lineRule="atLeast"/>
        <w:ind w:left="426" w:right="390"/>
        <w:jc w:val="lowKashida"/>
        <w:rPr>
          <w:rFonts w:ascii="Arial" w:hAnsi="Arial" w:cs="Arial"/>
          <w:b/>
          <w:bCs/>
          <w:i/>
          <w:iCs/>
        </w:rPr>
      </w:pPr>
      <w:r w:rsidRPr="00F03571">
        <w:rPr>
          <w:rFonts w:ascii="Arial" w:hAnsi="Arial" w:cs="Arial"/>
          <w:b/>
          <w:bCs/>
          <w:i/>
          <w:iCs/>
        </w:rPr>
        <w:t>Show responsibility for his/</w:t>
      </w:r>
      <w:proofErr w:type="gramStart"/>
      <w:r w:rsidRPr="00F03571">
        <w:rPr>
          <w:rFonts w:ascii="Arial" w:hAnsi="Arial" w:cs="Arial"/>
          <w:b/>
          <w:bCs/>
          <w:i/>
          <w:iCs/>
        </w:rPr>
        <w:t>her own</w:t>
      </w:r>
      <w:proofErr w:type="gramEnd"/>
      <w:r w:rsidRPr="00F03571">
        <w:rPr>
          <w:rFonts w:ascii="Arial" w:hAnsi="Arial" w:cs="Arial"/>
          <w:b/>
          <w:bCs/>
          <w:i/>
          <w:iCs/>
        </w:rPr>
        <w:t xml:space="preserve"> choices in medical education. </w:t>
      </w:r>
      <w:r w:rsidR="00F95722" w:rsidRPr="00F03571">
        <w:rPr>
          <w:rFonts w:ascii="Arial" w:hAnsi="Arial" w:cs="Arial"/>
        </w:rPr>
        <w:t xml:space="preserve"> </w:t>
      </w:r>
    </w:p>
    <w:p w:rsidR="00F95722" w:rsidRPr="00D14919" w:rsidRDefault="00F95722" w:rsidP="00134463">
      <w:pPr>
        <w:bidi w:val="0"/>
        <w:ind w:left="426" w:right="390"/>
        <w:jc w:val="both"/>
        <w:rPr>
          <w:rFonts w:asciiTheme="minorBidi" w:hAnsiTheme="minorBidi"/>
          <w:b/>
          <w:bCs/>
          <w:sz w:val="28"/>
          <w:szCs w:val="28"/>
          <w:lang w:bidi="ar-EG"/>
        </w:rPr>
      </w:pPr>
    </w:p>
    <w:p w:rsidR="00B36E69" w:rsidRPr="00134463" w:rsidRDefault="00B36E69" w:rsidP="00134463">
      <w:pPr>
        <w:pBdr>
          <w:top w:val="single" w:sz="4" w:space="1" w:color="auto"/>
          <w:left w:val="single" w:sz="4" w:space="4" w:color="auto"/>
          <w:bottom w:val="single" w:sz="4" w:space="1" w:color="auto"/>
          <w:right w:val="single" w:sz="4" w:space="4" w:color="auto"/>
        </w:pBdr>
        <w:bidi w:val="0"/>
        <w:ind w:left="426" w:right="390"/>
        <w:jc w:val="both"/>
        <w:rPr>
          <w:rFonts w:asciiTheme="minorBidi" w:hAnsiTheme="minorBidi"/>
          <w:b/>
          <w:bCs/>
          <w:sz w:val="24"/>
          <w:szCs w:val="24"/>
          <w:lang w:bidi="ar-EG"/>
        </w:rPr>
      </w:pPr>
      <w:r w:rsidRPr="00134463">
        <w:rPr>
          <w:rFonts w:asciiTheme="minorBidi" w:hAnsiTheme="minorBidi"/>
          <w:b/>
          <w:bCs/>
          <w:sz w:val="24"/>
          <w:szCs w:val="24"/>
          <w:lang w:bidi="ar-EG"/>
        </w:rPr>
        <w:t>3. Academic reference standards:</w:t>
      </w:r>
    </w:p>
    <w:p w:rsidR="00BB7E77" w:rsidRPr="004D07CE" w:rsidRDefault="00BB7E77" w:rsidP="00134463">
      <w:pPr>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lang w:bidi="ar-EG"/>
        </w:rPr>
        <w:t xml:space="preserve">Zagazig Faculty of Medicine </w:t>
      </w:r>
      <w:r>
        <w:rPr>
          <w:rFonts w:ascii="Arial" w:hAnsi="Arial" w:cs="Arial"/>
          <w:lang w:bidi="ar-EG"/>
        </w:rPr>
        <w:t xml:space="preserve">has </w:t>
      </w:r>
      <w:r w:rsidRPr="004D07CE">
        <w:rPr>
          <w:rFonts w:ascii="Arial" w:hAnsi="Arial" w:cs="Arial"/>
          <w:lang w:bidi="ar-EG"/>
        </w:rPr>
        <w:t>adopted the National Academic Reference Standards (NARS) for Medicine</w:t>
      </w:r>
      <w:r>
        <w:rPr>
          <w:rFonts w:ascii="Arial" w:hAnsi="Arial" w:cs="Arial"/>
          <w:lang w:bidi="ar-EG"/>
        </w:rPr>
        <w:t xml:space="preserve"> </w:t>
      </w:r>
      <w:r w:rsidR="00F03571">
        <w:rPr>
          <w:rFonts w:ascii="Arial" w:hAnsi="Arial" w:cs="Arial"/>
          <w:lang w:bidi="ar-EG"/>
        </w:rPr>
        <w:t xml:space="preserve">in faculty council </w:t>
      </w:r>
      <w:r w:rsidR="00F03571" w:rsidRPr="00F03571">
        <w:rPr>
          <w:rFonts w:ascii="Arial" w:hAnsi="Arial" w:cs="Arial"/>
          <w:u w:val="single"/>
          <w:lang w:bidi="ar-EG"/>
        </w:rPr>
        <w:t>423 in 28/06/2009</w:t>
      </w:r>
      <w:r w:rsidR="00F03571">
        <w:rPr>
          <w:rFonts w:ascii="Arial" w:hAnsi="Arial" w:cs="Arial"/>
          <w:lang w:bidi="ar-EG"/>
        </w:rPr>
        <w:t>.</w:t>
      </w:r>
      <w:r w:rsidRPr="004D07CE">
        <w:rPr>
          <w:rFonts w:ascii="Arial" w:hAnsi="Arial" w:cs="Arial"/>
          <w:lang w:bidi="ar-EG"/>
        </w:rPr>
        <w:t xml:space="preserve"> However, the Faculty takes also in consideration</w:t>
      </w:r>
      <w:r w:rsidRPr="004D07CE">
        <w:rPr>
          <w:rFonts w:ascii="Arial" w:hAnsi="Arial" w:cs="Arial"/>
        </w:rPr>
        <w:t xml:space="preserve"> the World Federation of Medical Education (WFME) standards and the American Liaison Committee of Medical Education (LCME) standards.</w:t>
      </w:r>
    </w:p>
    <w:p w:rsidR="00BB7E77" w:rsidRDefault="00984B51" w:rsidP="00134463">
      <w:pPr>
        <w:bidi w:val="0"/>
        <w:ind w:left="426" w:right="390"/>
        <w:jc w:val="both"/>
        <w:rPr>
          <w:rFonts w:asciiTheme="minorBidi" w:hAnsiTheme="minorBidi"/>
          <w:b/>
          <w:bCs/>
          <w:sz w:val="28"/>
          <w:szCs w:val="28"/>
          <w:lang w:bidi="ar-EG"/>
        </w:rPr>
      </w:pPr>
      <w:r w:rsidRPr="00BF2083">
        <w:rPr>
          <w:rFonts w:ascii="Arial" w:hAnsi="Arial" w:cs="Arial"/>
          <w:lang w:bidi="ar-EG"/>
        </w:rPr>
        <w:t>Comparison</w:t>
      </w:r>
      <w:r w:rsidR="00BB7E77" w:rsidRPr="00C53FB8">
        <w:rPr>
          <w:rFonts w:ascii="Arial" w:hAnsi="Arial" w:cs="Arial"/>
          <w:lang w:bidi="ar-EG"/>
        </w:rPr>
        <w:t xml:space="preserve"> of </w:t>
      </w:r>
      <w:r w:rsidR="00BB7E77">
        <w:rPr>
          <w:rFonts w:ascii="Arial" w:hAnsi="Arial" w:cs="Arial"/>
          <w:lang w:bidi="ar-EG"/>
        </w:rPr>
        <w:t>Zagazig F</w:t>
      </w:r>
      <w:r w:rsidR="00BB7E77" w:rsidRPr="004D07CE">
        <w:rPr>
          <w:rFonts w:ascii="Arial" w:hAnsi="Arial" w:cs="Arial"/>
          <w:lang w:bidi="ar-EG"/>
        </w:rPr>
        <w:t xml:space="preserve">aculty </w:t>
      </w:r>
      <w:r w:rsidR="00BB7E77">
        <w:rPr>
          <w:rFonts w:ascii="Arial" w:hAnsi="Arial" w:cs="Arial"/>
          <w:lang w:bidi="ar-EG"/>
        </w:rPr>
        <w:t xml:space="preserve">of Medicine M.B.B.Ch. </w:t>
      </w:r>
      <w:r w:rsidR="00BB7E77" w:rsidRPr="004D07CE">
        <w:rPr>
          <w:rFonts w:ascii="Arial" w:hAnsi="Arial" w:cs="Arial"/>
          <w:lang w:bidi="ar-EG"/>
        </w:rPr>
        <w:t>program</w:t>
      </w:r>
      <w:r w:rsidR="00BB7E77">
        <w:rPr>
          <w:rFonts w:ascii="Arial" w:hAnsi="Arial" w:cs="Arial"/>
          <w:lang w:bidi="ar-EG"/>
        </w:rPr>
        <w:t xml:space="preserve"> ILOs</w:t>
      </w:r>
      <w:r w:rsidR="00BB7E77" w:rsidRPr="004D07CE">
        <w:rPr>
          <w:rFonts w:ascii="Arial" w:hAnsi="Arial" w:cs="Arial"/>
          <w:lang w:bidi="ar-EG"/>
        </w:rPr>
        <w:t xml:space="preserve"> </w:t>
      </w:r>
      <w:r w:rsidR="00BB7E77">
        <w:rPr>
          <w:rFonts w:ascii="Arial" w:hAnsi="Arial" w:cs="Arial"/>
          <w:lang w:bidi="ar-EG"/>
        </w:rPr>
        <w:t>against</w:t>
      </w:r>
      <w:r w:rsidR="00BB7E77" w:rsidRPr="004D07CE">
        <w:rPr>
          <w:rFonts w:ascii="Arial" w:hAnsi="Arial" w:cs="Arial"/>
          <w:lang w:bidi="ar-EG"/>
        </w:rPr>
        <w:t xml:space="preserve"> the National Academic Reference Standards (NARS) for Medicine </w:t>
      </w:r>
      <w:r w:rsidR="00BB7E77" w:rsidRPr="004D07CE">
        <w:rPr>
          <w:rFonts w:ascii="Arial" w:hAnsi="Arial" w:cs="Arial"/>
        </w:rPr>
        <w:t>(Appendix 1)</w:t>
      </w:r>
    </w:p>
    <w:p w:rsidR="00423315" w:rsidRPr="00D14919" w:rsidRDefault="00423315" w:rsidP="00423315">
      <w:pPr>
        <w:bidi w:val="0"/>
        <w:ind w:left="426" w:right="390"/>
        <w:jc w:val="both"/>
        <w:rPr>
          <w:rFonts w:asciiTheme="minorBidi" w:hAnsiTheme="minorBidi"/>
          <w:b/>
          <w:bCs/>
          <w:sz w:val="28"/>
          <w:szCs w:val="28"/>
          <w:lang w:bidi="ar-EG"/>
        </w:rPr>
      </w:pPr>
    </w:p>
    <w:p w:rsidR="00B36E69" w:rsidRPr="0033541C" w:rsidRDefault="00B36E69" w:rsidP="00134463">
      <w:pPr>
        <w:pBdr>
          <w:top w:val="single" w:sz="4" w:space="1" w:color="auto"/>
          <w:left w:val="single" w:sz="4" w:space="4" w:color="auto"/>
          <w:bottom w:val="single" w:sz="4" w:space="1" w:color="auto"/>
          <w:right w:val="single" w:sz="4" w:space="4" w:color="auto"/>
        </w:pBdr>
        <w:bidi w:val="0"/>
        <w:ind w:left="426" w:right="390"/>
        <w:jc w:val="both"/>
        <w:rPr>
          <w:rFonts w:asciiTheme="minorBidi" w:hAnsiTheme="minorBidi"/>
          <w:b/>
          <w:bCs/>
          <w:sz w:val="24"/>
          <w:szCs w:val="24"/>
          <w:lang w:bidi="ar-EG"/>
        </w:rPr>
      </w:pPr>
      <w:r w:rsidRPr="0033541C">
        <w:rPr>
          <w:rFonts w:asciiTheme="minorBidi" w:hAnsiTheme="minorBidi"/>
          <w:b/>
          <w:bCs/>
          <w:sz w:val="24"/>
          <w:szCs w:val="24"/>
          <w:lang w:bidi="ar-EG"/>
        </w:rPr>
        <w:t>4. Program structure and components:</w:t>
      </w:r>
    </w:p>
    <w:p w:rsidR="007707C0" w:rsidRPr="00FE341B" w:rsidRDefault="00606D36" w:rsidP="0033541C">
      <w:pPr>
        <w:pBdr>
          <w:bottom w:val="single" w:sz="4" w:space="1" w:color="auto"/>
        </w:pBdr>
        <w:bidi w:val="0"/>
        <w:ind w:left="426" w:right="390"/>
        <w:jc w:val="both"/>
        <w:rPr>
          <w:rFonts w:asciiTheme="minorBidi" w:hAnsiTheme="minorBidi"/>
          <w:b/>
          <w:bCs/>
          <w:sz w:val="28"/>
          <w:szCs w:val="28"/>
          <w:lang w:bidi="ar-EG"/>
        </w:rPr>
      </w:pPr>
      <w:r w:rsidRPr="0033541C">
        <w:rPr>
          <w:rFonts w:asciiTheme="minorBidi" w:hAnsiTheme="minorBidi"/>
          <w:b/>
          <w:bCs/>
          <w:sz w:val="24"/>
          <w:szCs w:val="24"/>
          <w:lang w:bidi="ar-EG"/>
        </w:rPr>
        <w:t>A. Program Duration</w:t>
      </w:r>
      <w:r w:rsidR="00FE341B" w:rsidRPr="0033541C">
        <w:rPr>
          <w:rFonts w:asciiTheme="minorBidi" w:hAnsiTheme="minorBidi"/>
          <w:b/>
          <w:bCs/>
          <w:sz w:val="24"/>
          <w:szCs w:val="24"/>
          <w:lang w:bidi="ar-EG"/>
        </w:rPr>
        <w:t xml:space="preserve">: </w:t>
      </w:r>
      <w:r w:rsidR="007707C0" w:rsidRPr="00FE341B">
        <w:rPr>
          <w:rFonts w:ascii="Arial" w:hAnsi="Arial" w:cs="Arial"/>
          <w:lang w:bidi="ar-EG"/>
        </w:rPr>
        <w:t>Six academic years followed by one training (internship) year.</w:t>
      </w:r>
    </w:p>
    <w:p w:rsidR="003E79CE" w:rsidRPr="00FE341B" w:rsidRDefault="00BD1EA1" w:rsidP="00134463">
      <w:pPr>
        <w:pStyle w:val="ListParagraph"/>
        <w:numPr>
          <w:ilvl w:val="0"/>
          <w:numId w:val="17"/>
        </w:numPr>
        <w:bidi w:val="0"/>
        <w:spacing w:before="100" w:beforeAutospacing="1" w:after="100" w:afterAutospacing="1"/>
        <w:ind w:left="426" w:right="390" w:firstLine="0"/>
        <w:jc w:val="both"/>
        <w:rPr>
          <w:rFonts w:ascii="Arial" w:hAnsi="Arial" w:cs="Arial"/>
          <w:lang w:bidi="ar-EG"/>
        </w:rPr>
      </w:pPr>
      <w:r w:rsidRPr="00FE341B">
        <w:rPr>
          <w:rFonts w:ascii="Arial" w:hAnsi="Arial" w:cs="Arial"/>
          <w:lang w:bidi="ar-EG"/>
        </w:rPr>
        <w:t xml:space="preserve">Six academic years </w:t>
      </w:r>
      <w:r w:rsidR="00432DB8" w:rsidRPr="00FE341B">
        <w:rPr>
          <w:rFonts w:ascii="Arial" w:hAnsi="Arial" w:cs="Arial"/>
          <w:lang w:bidi="ar-EG"/>
        </w:rPr>
        <w:t xml:space="preserve">are </w:t>
      </w:r>
      <w:r w:rsidR="003E79CE" w:rsidRPr="00FE341B">
        <w:rPr>
          <w:rFonts w:ascii="Arial" w:hAnsi="Arial" w:cs="Arial"/>
          <w:lang w:bidi="ar-EG"/>
        </w:rPr>
        <w:t>divided into two phases:</w:t>
      </w:r>
    </w:p>
    <w:p w:rsidR="003E79CE" w:rsidRDefault="003E79CE" w:rsidP="00134463">
      <w:pPr>
        <w:pStyle w:val="ListParagraph"/>
        <w:numPr>
          <w:ilvl w:val="0"/>
          <w:numId w:val="16"/>
        </w:numPr>
        <w:bidi w:val="0"/>
        <w:spacing w:before="100" w:beforeAutospacing="1" w:after="100" w:afterAutospacing="1"/>
        <w:ind w:left="426" w:right="390" w:firstLine="0"/>
        <w:jc w:val="both"/>
        <w:rPr>
          <w:rFonts w:ascii="Arial" w:hAnsi="Arial" w:cs="Arial"/>
          <w:lang w:bidi="ar-EG"/>
        </w:rPr>
      </w:pPr>
      <w:r w:rsidRPr="003E79CE">
        <w:rPr>
          <w:rFonts w:ascii="Arial" w:hAnsi="Arial" w:cs="Arial"/>
          <w:lang w:bidi="ar-EG"/>
        </w:rPr>
        <w:t>First Phase (Preclinical phase): Years 1,</w:t>
      </w:r>
      <w:r>
        <w:rPr>
          <w:rFonts w:ascii="Arial" w:hAnsi="Arial" w:cs="Arial"/>
          <w:lang w:bidi="ar-EG"/>
        </w:rPr>
        <w:t xml:space="preserve"> </w:t>
      </w:r>
      <w:r w:rsidR="0086254C">
        <w:rPr>
          <w:rFonts w:ascii="Arial" w:hAnsi="Arial" w:cs="Arial"/>
          <w:lang w:bidi="ar-EG"/>
        </w:rPr>
        <w:t>2 and 3, 30 weeks each.</w:t>
      </w:r>
    </w:p>
    <w:p w:rsidR="003E79CE" w:rsidRDefault="003E79CE" w:rsidP="00134463">
      <w:pPr>
        <w:pStyle w:val="ListParagraph"/>
        <w:numPr>
          <w:ilvl w:val="0"/>
          <w:numId w:val="16"/>
        </w:numPr>
        <w:bidi w:val="0"/>
        <w:spacing w:before="100" w:beforeAutospacing="1" w:after="100" w:afterAutospacing="1"/>
        <w:ind w:left="426" w:right="390" w:firstLine="0"/>
        <w:jc w:val="both"/>
        <w:rPr>
          <w:rFonts w:ascii="Arial" w:hAnsi="Arial" w:cs="Arial"/>
          <w:lang w:bidi="ar-EG"/>
        </w:rPr>
      </w:pPr>
      <w:r>
        <w:rPr>
          <w:rFonts w:ascii="Arial" w:hAnsi="Arial" w:cs="Arial"/>
          <w:lang w:bidi="ar-EG"/>
        </w:rPr>
        <w:t>Second Phase (Clinical phase): Years 4</w:t>
      </w:r>
      <w:r w:rsidR="0086254C">
        <w:rPr>
          <w:rFonts w:ascii="Arial" w:hAnsi="Arial" w:cs="Arial"/>
          <w:lang w:bidi="ar-EG"/>
        </w:rPr>
        <w:t xml:space="preserve"> (32 weeks)</w:t>
      </w:r>
      <w:r>
        <w:rPr>
          <w:rFonts w:ascii="Arial" w:hAnsi="Arial" w:cs="Arial"/>
          <w:lang w:bidi="ar-EG"/>
        </w:rPr>
        <w:t>, 5 and 6</w:t>
      </w:r>
      <w:r w:rsidR="0086254C">
        <w:rPr>
          <w:rFonts w:ascii="Arial" w:hAnsi="Arial" w:cs="Arial"/>
          <w:lang w:bidi="ar-EG"/>
        </w:rPr>
        <w:t xml:space="preserve"> (36 weeks)</w:t>
      </w:r>
      <w:r>
        <w:rPr>
          <w:rFonts w:ascii="Arial" w:hAnsi="Arial" w:cs="Arial"/>
          <w:lang w:bidi="ar-EG"/>
        </w:rPr>
        <w:t>.</w:t>
      </w:r>
    </w:p>
    <w:p w:rsidR="001C4CC2" w:rsidRPr="00FE341B" w:rsidRDefault="001C4CC2" w:rsidP="00134463">
      <w:pPr>
        <w:pStyle w:val="ListParagraph"/>
        <w:numPr>
          <w:ilvl w:val="0"/>
          <w:numId w:val="18"/>
        </w:numPr>
        <w:bidi w:val="0"/>
        <w:spacing w:before="100" w:beforeAutospacing="1" w:after="100" w:afterAutospacing="1"/>
        <w:ind w:left="426" w:right="390" w:firstLine="0"/>
        <w:jc w:val="both"/>
        <w:rPr>
          <w:rFonts w:ascii="Arial" w:hAnsi="Arial" w:cs="Arial"/>
          <w:lang w:bidi="ar-EG"/>
        </w:rPr>
      </w:pPr>
      <w:r w:rsidRPr="00FE341B">
        <w:rPr>
          <w:rFonts w:ascii="Arial" w:hAnsi="Arial" w:cs="Arial"/>
          <w:lang w:bidi="ar-EG"/>
        </w:rPr>
        <w:t xml:space="preserve">Internship year is divided into six </w:t>
      </w:r>
      <w:r w:rsidR="00FE341B" w:rsidRPr="00FE341B">
        <w:rPr>
          <w:rFonts w:ascii="Arial" w:hAnsi="Arial" w:cs="Arial"/>
          <w:lang w:bidi="ar-EG"/>
        </w:rPr>
        <w:t>training (5 compulsory and 1 selective) rotations, 2 months each.</w:t>
      </w:r>
      <w:r w:rsidR="00FE341B">
        <w:rPr>
          <w:rFonts w:ascii="Arial" w:hAnsi="Arial" w:cs="Arial"/>
          <w:lang w:bidi="ar-EG"/>
        </w:rPr>
        <w:t xml:space="preserve"> Compulsory rotations are: general surgery, internal medicine, paediatrics, obstetrics and gynaecology, and emergency and anaesthesia.  </w:t>
      </w:r>
      <w:r w:rsidR="00FE341B" w:rsidRPr="00FE341B">
        <w:rPr>
          <w:rFonts w:ascii="Arial" w:hAnsi="Arial" w:cs="Arial"/>
          <w:lang w:bidi="ar-EG"/>
        </w:rPr>
        <w:t xml:space="preserve"> </w:t>
      </w:r>
    </w:p>
    <w:p w:rsidR="00606D36" w:rsidRPr="0033541C" w:rsidRDefault="00606D36" w:rsidP="00423315">
      <w:pPr>
        <w:pBdr>
          <w:bottom w:val="single" w:sz="4" w:space="1" w:color="auto"/>
        </w:pBdr>
        <w:bidi w:val="0"/>
        <w:ind w:left="426" w:right="390"/>
        <w:jc w:val="both"/>
        <w:rPr>
          <w:rFonts w:asciiTheme="minorBidi" w:hAnsiTheme="minorBidi"/>
          <w:b/>
          <w:bCs/>
          <w:sz w:val="24"/>
          <w:szCs w:val="24"/>
          <w:lang w:bidi="ar-EG"/>
        </w:rPr>
      </w:pPr>
      <w:r w:rsidRPr="0033541C">
        <w:rPr>
          <w:rFonts w:asciiTheme="minorBidi" w:hAnsiTheme="minorBidi"/>
          <w:b/>
          <w:bCs/>
          <w:sz w:val="24"/>
          <w:szCs w:val="24"/>
          <w:lang w:bidi="ar-EG"/>
        </w:rPr>
        <w:t>B. Program Structure</w:t>
      </w:r>
    </w:p>
    <w:p w:rsidR="00606D36" w:rsidRPr="0033541C" w:rsidRDefault="00606D36" w:rsidP="00423315">
      <w:pPr>
        <w:bidi w:val="0"/>
        <w:ind w:left="426" w:right="390"/>
        <w:jc w:val="both"/>
        <w:rPr>
          <w:rFonts w:asciiTheme="minorBidi" w:hAnsiTheme="minorBidi"/>
          <w:b/>
          <w:bCs/>
          <w:sz w:val="24"/>
          <w:szCs w:val="24"/>
          <w:lang w:bidi="ar-EG"/>
        </w:rPr>
      </w:pPr>
      <w:r w:rsidRPr="0033541C">
        <w:rPr>
          <w:rFonts w:asciiTheme="minorBidi" w:hAnsiTheme="minorBidi"/>
          <w:b/>
          <w:bCs/>
          <w:sz w:val="24"/>
          <w:szCs w:val="24"/>
          <w:lang w:bidi="ar-EG"/>
        </w:rPr>
        <w:sym w:font="Symbol" w:char="F0B7"/>
      </w:r>
      <w:r w:rsidRPr="0033541C">
        <w:rPr>
          <w:rFonts w:asciiTheme="minorBidi" w:hAnsiTheme="minorBidi"/>
          <w:b/>
          <w:bCs/>
          <w:sz w:val="24"/>
          <w:szCs w:val="24"/>
          <w:lang w:bidi="ar-EG"/>
        </w:rPr>
        <w:tab/>
        <w:t>Number of hours:</w:t>
      </w:r>
      <w:r w:rsidRPr="0033541C">
        <w:rPr>
          <w:rFonts w:asciiTheme="minorBidi" w:hAnsiTheme="minorBidi"/>
          <w:b/>
          <w:bCs/>
          <w:sz w:val="24"/>
          <w:szCs w:val="24"/>
          <w:lang w:bidi="ar-EG"/>
        </w:rPr>
        <w:tab/>
      </w:r>
    </w:p>
    <w:tbl>
      <w:tblPr>
        <w:tblStyle w:val="TableGrid"/>
        <w:tblW w:w="0" w:type="auto"/>
        <w:tblInd w:w="817" w:type="dxa"/>
        <w:tblLayout w:type="fixed"/>
        <w:tblLook w:val="04A0"/>
      </w:tblPr>
      <w:tblGrid>
        <w:gridCol w:w="1985"/>
        <w:gridCol w:w="2693"/>
        <w:gridCol w:w="2381"/>
        <w:gridCol w:w="1304"/>
      </w:tblGrid>
      <w:tr w:rsidR="00986885" w:rsidTr="00986885">
        <w:tc>
          <w:tcPr>
            <w:tcW w:w="1985" w:type="dxa"/>
            <w:vAlign w:val="center"/>
          </w:tcPr>
          <w:p w:rsidR="00986885" w:rsidRPr="007F7AE5" w:rsidRDefault="00986885" w:rsidP="00986885">
            <w:pPr>
              <w:bidi w:val="0"/>
              <w:spacing w:before="100" w:beforeAutospacing="1" w:after="100" w:afterAutospacing="1"/>
              <w:ind w:left="57" w:right="57"/>
              <w:jc w:val="center"/>
              <w:rPr>
                <w:rFonts w:asciiTheme="minorBidi" w:hAnsiTheme="minorBidi"/>
                <w:b/>
                <w:bCs/>
                <w:sz w:val="24"/>
                <w:szCs w:val="24"/>
                <w:lang w:bidi="ar-EG"/>
              </w:rPr>
            </w:pPr>
            <w:r w:rsidRPr="007F7AE5">
              <w:rPr>
                <w:rFonts w:asciiTheme="minorBidi" w:hAnsiTheme="minorBidi"/>
                <w:b/>
                <w:bCs/>
                <w:sz w:val="24"/>
                <w:szCs w:val="24"/>
                <w:lang w:bidi="ar-EG"/>
              </w:rPr>
              <w:t>Theoretical</w:t>
            </w:r>
          </w:p>
        </w:tc>
        <w:tc>
          <w:tcPr>
            <w:tcW w:w="2693" w:type="dxa"/>
            <w:vAlign w:val="center"/>
          </w:tcPr>
          <w:p w:rsidR="00986885" w:rsidRPr="007F7AE5" w:rsidRDefault="00986885" w:rsidP="00986885">
            <w:pPr>
              <w:bidi w:val="0"/>
              <w:spacing w:before="100" w:beforeAutospacing="1" w:after="100" w:afterAutospacing="1"/>
              <w:ind w:left="57" w:right="57"/>
              <w:jc w:val="center"/>
              <w:rPr>
                <w:rFonts w:asciiTheme="minorBidi" w:hAnsiTheme="minorBidi"/>
                <w:b/>
                <w:bCs/>
                <w:sz w:val="24"/>
                <w:szCs w:val="24"/>
                <w:lang w:bidi="ar-EG"/>
              </w:rPr>
            </w:pPr>
            <w:r w:rsidRPr="007F7AE5">
              <w:rPr>
                <w:rFonts w:asciiTheme="minorBidi" w:hAnsiTheme="minorBidi"/>
                <w:b/>
                <w:bCs/>
                <w:sz w:val="24"/>
                <w:szCs w:val="24"/>
                <w:lang w:bidi="ar-EG"/>
              </w:rPr>
              <w:t>Practical/Clinical</w:t>
            </w:r>
          </w:p>
        </w:tc>
        <w:tc>
          <w:tcPr>
            <w:tcW w:w="2381" w:type="dxa"/>
            <w:vAlign w:val="center"/>
          </w:tcPr>
          <w:p w:rsidR="00986885" w:rsidRPr="007F7AE5" w:rsidRDefault="00986885" w:rsidP="00986885">
            <w:pPr>
              <w:bidi w:val="0"/>
              <w:spacing w:before="100" w:beforeAutospacing="1" w:after="100" w:afterAutospacing="1"/>
              <w:ind w:left="57" w:right="57"/>
              <w:jc w:val="center"/>
              <w:rPr>
                <w:rFonts w:asciiTheme="minorBidi" w:hAnsiTheme="minorBidi"/>
                <w:b/>
                <w:bCs/>
                <w:sz w:val="24"/>
                <w:szCs w:val="24"/>
                <w:lang w:bidi="ar-EG"/>
              </w:rPr>
            </w:pPr>
            <w:r>
              <w:rPr>
                <w:rFonts w:asciiTheme="minorBidi" w:hAnsiTheme="minorBidi"/>
                <w:b/>
                <w:bCs/>
                <w:sz w:val="24"/>
                <w:szCs w:val="24"/>
                <w:lang w:bidi="ar-EG"/>
              </w:rPr>
              <w:t>Field Training</w:t>
            </w:r>
          </w:p>
        </w:tc>
        <w:tc>
          <w:tcPr>
            <w:tcW w:w="1304" w:type="dxa"/>
            <w:vAlign w:val="center"/>
          </w:tcPr>
          <w:p w:rsidR="00986885" w:rsidRPr="007F7AE5" w:rsidRDefault="00986885" w:rsidP="00986885">
            <w:pPr>
              <w:bidi w:val="0"/>
              <w:spacing w:before="100" w:beforeAutospacing="1" w:after="100" w:afterAutospacing="1"/>
              <w:ind w:left="57" w:right="57"/>
              <w:jc w:val="center"/>
              <w:rPr>
                <w:rFonts w:asciiTheme="minorBidi" w:hAnsiTheme="minorBidi"/>
                <w:b/>
                <w:bCs/>
                <w:sz w:val="24"/>
                <w:szCs w:val="24"/>
                <w:lang w:bidi="ar-EG"/>
              </w:rPr>
            </w:pPr>
            <w:r w:rsidRPr="007F7AE5">
              <w:rPr>
                <w:rFonts w:asciiTheme="minorBidi" w:hAnsiTheme="minorBidi"/>
                <w:b/>
                <w:bCs/>
                <w:sz w:val="24"/>
                <w:szCs w:val="24"/>
                <w:lang w:bidi="ar-EG"/>
              </w:rPr>
              <w:t>Total</w:t>
            </w:r>
          </w:p>
        </w:tc>
      </w:tr>
      <w:tr w:rsidR="00986885" w:rsidTr="00986885">
        <w:tc>
          <w:tcPr>
            <w:tcW w:w="1985" w:type="dxa"/>
            <w:vAlign w:val="center"/>
          </w:tcPr>
          <w:p w:rsidR="00986885" w:rsidRPr="006E28AF" w:rsidRDefault="00423315" w:rsidP="00F67949">
            <w:pPr>
              <w:bidi w:val="0"/>
              <w:spacing w:before="100" w:beforeAutospacing="1" w:after="100" w:afterAutospacing="1"/>
              <w:ind w:left="57" w:right="57"/>
              <w:jc w:val="center"/>
              <w:rPr>
                <w:rFonts w:asciiTheme="minorBidi" w:hAnsiTheme="minorBidi"/>
                <w:color w:val="FF0000"/>
                <w:sz w:val="24"/>
                <w:szCs w:val="24"/>
                <w:lang w:bidi="ar-EG"/>
              </w:rPr>
            </w:pPr>
            <w:r w:rsidRPr="009E73F1">
              <w:rPr>
                <w:rFonts w:asciiTheme="minorBidi" w:hAnsiTheme="minorBidi"/>
                <w:sz w:val="24"/>
                <w:szCs w:val="24"/>
                <w:lang w:bidi="ar-EG"/>
              </w:rPr>
              <w:t>2</w:t>
            </w:r>
            <w:r w:rsidR="00F67949" w:rsidRPr="009E73F1">
              <w:rPr>
                <w:rFonts w:asciiTheme="minorBidi" w:hAnsiTheme="minorBidi"/>
                <w:sz w:val="24"/>
                <w:szCs w:val="24"/>
                <w:lang w:bidi="ar-EG"/>
              </w:rPr>
              <w:t>2</w:t>
            </w:r>
            <w:r w:rsidR="006E28AF" w:rsidRPr="009E73F1">
              <w:rPr>
                <w:rFonts w:asciiTheme="minorBidi" w:hAnsiTheme="minorBidi"/>
                <w:sz w:val="24"/>
                <w:szCs w:val="24"/>
                <w:lang w:bidi="ar-EG"/>
              </w:rPr>
              <w:t>90</w:t>
            </w:r>
          </w:p>
        </w:tc>
        <w:tc>
          <w:tcPr>
            <w:tcW w:w="2693" w:type="dxa"/>
            <w:vAlign w:val="center"/>
          </w:tcPr>
          <w:p w:rsidR="00986885" w:rsidRPr="00423315" w:rsidRDefault="00423315" w:rsidP="00423315">
            <w:pPr>
              <w:bidi w:val="0"/>
              <w:spacing w:before="100" w:beforeAutospacing="1" w:after="100" w:afterAutospacing="1"/>
              <w:ind w:left="57" w:right="57"/>
              <w:jc w:val="center"/>
              <w:rPr>
                <w:rFonts w:asciiTheme="minorBidi" w:hAnsiTheme="minorBidi"/>
                <w:sz w:val="24"/>
                <w:szCs w:val="24"/>
                <w:lang w:bidi="ar-EG"/>
              </w:rPr>
            </w:pPr>
            <w:r w:rsidRPr="00423315">
              <w:rPr>
                <w:rFonts w:asciiTheme="minorBidi" w:hAnsiTheme="minorBidi"/>
                <w:sz w:val="24"/>
                <w:szCs w:val="24"/>
                <w:lang w:bidi="ar-EG"/>
              </w:rPr>
              <w:t>2074</w:t>
            </w:r>
          </w:p>
        </w:tc>
        <w:tc>
          <w:tcPr>
            <w:tcW w:w="2381" w:type="dxa"/>
            <w:vAlign w:val="center"/>
          </w:tcPr>
          <w:p w:rsidR="00986885" w:rsidRPr="00423315" w:rsidRDefault="00986885" w:rsidP="003D34A8">
            <w:pPr>
              <w:bidi w:val="0"/>
              <w:spacing w:before="100" w:beforeAutospacing="1" w:after="100" w:afterAutospacing="1"/>
              <w:ind w:left="57" w:right="57"/>
              <w:jc w:val="center"/>
              <w:rPr>
                <w:rFonts w:asciiTheme="minorBidi" w:hAnsiTheme="minorBidi"/>
                <w:sz w:val="24"/>
                <w:szCs w:val="24"/>
                <w:lang w:bidi="ar-EG"/>
              </w:rPr>
            </w:pPr>
            <w:r w:rsidRPr="00423315">
              <w:rPr>
                <w:rFonts w:asciiTheme="minorBidi" w:hAnsiTheme="minorBidi"/>
                <w:sz w:val="24"/>
                <w:szCs w:val="24"/>
                <w:lang w:bidi="ar-EG"/>
              </w:rPr>
              <w:t>29</w:t>
            </w:r>
            <w:r w:rsidR="003D34A8">
              <w:rPr>
                <w:rFonts w:asciiTheme="minorBidi" w:hAnsiTheme="minorBidi"/>
                <w:sz w:val="24"/>
                <w:szCs w:val="24"/>
                <w:lang w:bidi="ar-EG"/>
              </w:rPr>
              <w:t>1</w:t>
            </w:r>
            <w:r w:rsidRPr="00423315">
              <w:rPr>
                <w:rFonts w:asciiTheme="minorBidi" w:hAnsiTheme="minorBidi"/>
                <w:sz w:val="24"/>
                <w:szCs w:val="24"/>
                <w:lang w:bidi="ar-EG"/>
              </w:rPr>
              <w:t>0</w:t>
            </w:r>
          </w:p>
        </w:tc>
        <w:tc>
          <w:tcPr>
            <w:tcW w:w="1304" w:type="dxa"/>
            <w:vAlign w:val="center"/>
          </w:tcPr>
          <w:p w:rsidR="00986885" w:rsidRPr="00423315" w:rsidRDefault="00986885" w:rsidP="006F5621">
            <w:pPr>
              <w:bidi w:val="0"/>
              <w:spacing w:before="100" w:beforeAutospacing="1" w:after="100" w:afterAutospacing="1"/>
              <w:ind w:left="57" w:right="57"/>
              <w:jc w:val="center"/>
              <w:rPr>
                <w:rFonts w:asciiTheme="minorBidi" w:hAnsiTheme="minorBidi"/>
                <w:sz w:val="24"/>
                <w:szCs w:val="24"/>
                <w:lang w:bidi="ar-EG"/>
              </w:rPr>
            </w:pPr>
            <w:r w:rsidRPr="00423315">
              <w:rPr>
                <w:rFonts w:asciiTheme="minorBidi" w:hAnsiTheme="minorBidi"/>
                <w:sz w:val="24"/>
                <w:szCs w:val="24"/>
                <w:lang w:bidi="ar-EG"/>
              </w:rPr>
              <w:t>7</w:t>
            </w:r>
            <w:r w:rsidR="00F67949">
              <w:rPr>
                <w:rFonts w:asciiTheme="minorBidi" w:hAnsiTheme="minorBidi"/>
                <w:sz w:val="24"/>
                <w:szCs w:val="24"/>
                <w:lang w:bidi="ar-EG"/>
              </w:rPr>
              <w:t>2</w:t>
            </w:r>
            <w:r w:rsidR="006F5621">
              <w:rPr>
                <w:rFonts w:asciiTheme="minorBidi" w:hAnsiTheme="minorBidi"/>
                <w:sz w:val="24"/>
                <w:szCs w:val="24"/>
                <w:lang w:bidi="ar-EG"/>
              </w:rPr>
              <w:t>74</w:t>
            </w:r>
          </w:p>
        </w:tc>
      </w:tr>
    </w:tbl>
    <w:p w:rsidR="00851CC3" w:rsidRDefault="00851CC3" w:rsidP="00134463">
      <w:pPr>
        <w:bidi w:val="0"/>
        <w:spacing w:before="120" w:after="120"/>
        <w:ind w:left="426" w:right="390"/>
        <w:jc w:val="both"/>
        <w:rPr>
          <w:rFonts w:asciiTheme="minorBidi" w:hAnsiTheme="minorBidi"/>
          <w:b/>
          <w:bCs/>
          <w:sz w:val="28"/>
          <w:szCs w:val="28"/>
          <w:lang w:bidi="ar-EG"/>
        </w:rPr>
      </w:pPr>
    </w:p>
    <w:p w:rsidR="009C38E8" w:rsidRDefault="009C38E8" w:rsidP="009C38E8">
      <w:pPr>
        <w:bidi w:val="0"/>
        <w:spacing w:before="120" w:after="120"/>
        <w:ind w:left="426" w:right="390"/>
        <w:jc w:val="both"/>
        <w:rPr>
          <w:rFonts w:asciiTheme="minorBidi" w:hAnsiTheme="minorBidi"/>
          <w:b/>
          <w:bCs/>
          <w:sz w:val="28"/>
          <w:szCs w:val="28"/>
          <w:lang w:bidi="ar-EG"/>
        </w:rPr>
      </w:pPr>
    </w:p>
    <w:p w:rsidR="009C38E8" w:rsidRDefault="009C38E8" w:rsidP="009C38E8">
      <w:pPr>
        <w:bidi w:val="0"/>
        <w:spacing w:before="120" w:after="120"/>
        <w:ind w:left="426" w:right="390"/>
        <w:jc w:val="both"/>
        <w:rPr>
          <w:rFonts w:asciiTheme="minorBidi" w:hAnsiTheme="minorBidi"/>
          <w:b/>
          <w:bCs/>
          <w:sz w:val="28"/>
          <w:szCs w:val="28"/>
          <w:lang w:bidi="ar-EG"/>
        </w:rPr>
      </w:pPr>
    </w:p>
    <w:p w:rsidR="009C38E8" w:rsidRDefault="009C38E8" w:rsidP="009C38E8">
      <w:pPr>
        <w:bidi w:val="0"/>
        <w:spacing w:before="120" w:after="120"/>
        <w:ind w:left="426" w:right="390"/>
        <w:jc w:val="both"/>
        <w:rPr>
          <w:rFonts w:asciiTheme="minorBidi" w:hAnsiTheme="minorBidi"/>
          <w:b/>
          <w:bCs/>
          <w:sz w:val="28"/>
          <w:szCs w:val="28"/>
          <w:lang w:bidi="ar-EG"/>
        </w:rPr>
      </w:pPr>
    </w:p>
    <w:p w:rsidR="009C38E8" w:rsidRDefault="009C38E8" w:rsidP="009C38E8">
      <w:pPr>
        <w:bidi w:val="0"/>
        <w:spacing w:before="120" w:after="120"/>
        <w:ind w:left="426" w:right="390"/>
        <w:jc w:val="both"/>
        <w:rPr>
          <w:rFonts w:asciiTheme="minorBidi" w:hAnsiTheme="minorBidi"/>
          <w:b/>
          <w:bCs/>
          <w:sz w:val="28"/>
          <w:szCs w:val="28"/>
          <w:lang w:bidi="ar-EG"/>
        </w:rPr>
      </w:pPr>
    </w:p>
    <w:p w:rsidR="002C1FD3" w:rsidRPr="0033541C" w:rsidRDefault="00606D36" w:rsidP="0033541C">
      <w:pPr>
        <w:bidi w:val="0"/>
        <w:spacing w:before="120" w:after="120"/>
        <w:ind w:left="426" w:right="390"/>
        <w:jc w:val="both"/>
        <w:rPr>
          <w:rFonts w:asciiTheme="minorBidi" w:hAnsiTheme="minorBidi"/>
          <w:b/>
          <w:bCs/>
          <w:sz w:val="24"/>
          <w:szCs w:val="24"/>
          <w:lang w:bidi="ar-EG"/>
        </w:rPr>
      </w:pPr>
      <w:r w:rsidRPr="0033541C">
        <w:rPr>
          <w:rFonts w:asciiTheme="minorBidi" w:hAnsiTheme="minorBidi"/>
          <w:b/>
          <w:bCs/>
          <w:sz w:val="24"/>
          <w:szCs w:val="24"/>
          <w:lang w:bidi="ar-EG"/>
        </w:rPr>
        <w:lastRenderedPageBreak/>
        <w:sym w:font="Symbol" w:char="F0B7"/>
      </w:r>
      <w:r w:rsidRPr="0033541C">
        <w:rPr>
          <w:rFonts w:asciiTheme="minorBidi" w:hAnsiTheme="minorBidi"/>
          <w:b/>
          <w:bCs/>
          <w:sz w:val="24"/>
          <w:szCs w:val="24"/>
          <w:lang w:bidi="ar-EG"/>
        </w:rPr>
        <w:t xml:space="preserve"> Courses Distribution</w:t>
      </w:r>
    </w:p>
    <w:tbl>
      <w:tblPr>
        <w:tblStyle w:val="TableGrid"/>
        <w:tblW w:w="0" w:type="auto"/>
        <w:jc w:val="center"/>
        <w:tblLook w:val="04A0"/>
      </w:tblPr>
      <w:tblGrid>
        <w:gridCol w:w="4945"/>
        <w:gridCol w:w="1610"/>
        <w:gridCol w:w="1766"/>
      </w:tblGrid>
      <w:tr w:rsidR="002C1FD3" w:rsidRPr="002C1FD3" w:rsidTr="009C38E8">
        <w:trPr>
          <w:tblHeader/>
          <w:jc w:val="center"/>
        </w:trPr>
        <w:tc>
          <w:tcPr>
            <w:tcW w:w="0" w:type="auto"/>
            <w:tcBorders>
              <w:bottom w:val="single" w:sz="4" w:space="0" w:color="auto"/>
            </w:tcBorders>
            <w:vAlign w:val="center"/>
          </w:tcPr>
          <w:p w:rsidR="00606D36" w:rsidRPr="002C1FD3" w:rsidRDefault="00606D36" w:rsidP="00134463">
            <w:pPr>
              <w:bidi w:val="0"/>
              <w:spacing w:before="120" w:after="120"/>
              <w:ind w:left="426" w:right="390"/>
              <w:jc w:val="center"/>
              <w:rPr>
                <w:rFonts w:asciiTheme="minorBidi" w:hAnsiTheme="minorBidi"/>
                <w:b/>
                <w:bCs/>
                <w:sz w:val="20"/>
                <w:szCs w:val="20"/>
                <w:lang w:bidi="ar-EG"/>
              </w:rPr>
            </w:pPr>
            <w:r w:rsidRPr="002C1FD3">
              <w:rPr>
                <w:rFonts w:asciiTheme="minorBidi" w:hAnsiTheme="minorBidi"/>
                <w:b/>
                <w:bCs/>
                <w:sz w:val="20"/>
                <w:szCs w:val="20"/>
                <w:lang w:bidi="ar-EG"/>
              </w:rPr>
              <w:t>Type</w:t>
            </w:r>
          </w:p>
        </w:tc>
        <w:tc>
          <w:tcPr>
            <w:tcW w:w="0" w:type="auto"/>
            <w:tcBorders>
              <w:bottom w:val="single" w:sz="4" w:space="0" w:color="auto"/>
            </w:tcBorders>
            <w:vAlign w:val="center"/>
          </w:tcPr>
          <w:p w:rsidR="00606D36" w:rsidRPr="002C1FD3" w:rsidRDefault="00606D36" w:rsidP="00134463">
            <w:pPr>
              <w:bidi w:val="0"/>
              <w:spacing w:before="120" w:after="120"/>
              <w:ind w:left="426" w:right="390"/>
              <w:jc w:val="center"/>
              <w:rPr>
                <w:rFonts w:asciiTheme="minorBidi" w:hAnsiTheme="minorBidi"/>
                <w:b/>
                <w:bCs/>
                <w:sz w:val="20"/>
                <w:szCs w:val="20"/>
                <w:lang w:bidi="ar-EG"/>
              </w:rPr>
            </w:pPr>
            <w:r w:rsidRPr="002C1FD3">
              <w:rPr>
                <w:rFonts w:asciiTheme="minorBidi" w:hAnsiTheme="minorBidi"/>
                <w:b/>
                <w:bCs/>
                <w:sz w:val="20"/>
                <w:szCs w:val="20"/>
                <w:lang w:bidi="ar-EG"/>
              </w:rPr>
              <w:t>Hours</w:t>
            </w:r>
          </w:p>
        </w:tc>
        <w:tc>
          <w:tcPr>
            <w:tcW w:w="0" w:type="auto"/>
            <w:tcBorders>
              <w:bottom w:val="single" w:sz="4" w:space="0" w:color="auto"/>
            </w:tcBorders>
            <w:vAlign w:val="center"/>
          </w:tcPr>
          <w:p w:rsidR="00606D36" w:rsidRPr="002C1FD3" w:rsidRDefault="00606D36" w:rsidP="00134463">
            <w:pPr>
              <w:bidi w:val="0"/>
              <w:spacing w:before="120" w:after="120"/>
              <w:ind w:left="426" w:right="390"/>
              <w:jc w:val="center"/>
              <w:rPr>
                <w:rFonts w:asciiTheme="minorBidi" w:hAnsiTheme="minorBidi"/>
                <w:b/>
                <w:bCs/>
                <w:sz w:val="20"/>
                <w:szCs w:val="20"/>
                <w:lang w:bidi="ar-EG"/>
              </w:rPr>
            </w:pPr>
            <w:r w:rsidRPr="002C1FD3">
              <w:rPr>
                <w:rFonts w:asciiTheme="minorBidi" w:hAnsiTheme="minorBidi"/>
                <w:b/>
                <w:bCs/>
                <w:sz w:val="20"/>
                <w:szCs w:val="20"/>
                <w:lang w:bidi="ar-EG"/>
              </w:rPr>
              <w:t>Percent</w:t>
            </w:r>
          </w:p>
        </w:tc>
      </w:tr>
      <w:tr w:rsidR="002C1FD3" w:rsidRPr="002C1FD3" w:rsidTr="009C38E8">
        <w:trPr>
          <w:trHeight w:val="351"/>
          <w:jc w:val="center"/>
        </w:trPr>
        <w:tc>
          <w:tcPr>
            <w:tcW w:w="0" w:type="auto"/>
            <w:shd w:val="clear" w:color="auto" w:fill="D9D9D9" w:themeFill="background1" w:themeFillShade="D9"/>
            <w:vAlign w:val="center"/>
          </w:tcPr>
          <w:p w:rsidR="007571A6" w:rsidRPr="002C1FD3" w:rsidRDefault="007571A6" w:rsidP="00134463">
            <w:pPr>
              <w:bidi w:val="0"/>
              <w:spacing w:before="120" w:after="120"/>
              <w:ind w:left="426" w:right="390"/>
              <w:jc w:val="both"/>
              <w:rPr>
                <w:rFonts w:asciiTheme="minorBidi" w:hAnsiTheme="minorBidi"/>
                <w:b/>
                <w:bCs/>
                <w:sz w:val="20"/>
                <w:szCs w:val="20"/>
                <w:lang w:bidi="ar-EG"/>
              </w:rPr>
            </w:pPr>
            <w:r w:rsidRPr="002C1FD3">
              <w:rPr>
                <w:rFonts w:asciiTheme="minorBidi" w:hAnsiTheme="minorBidi"/>
                <w:b/>
                <w:bCs/>
                <w:sz w:val="20"/>
                <w:szCs w:val="20"/>
                <w:lang w:bidi="ar-EG"/>
              </w:rPr>
              <w:t>Basic Sciences Courses</w:t>
            </w:r>
          </w:p>
        </w:tc>
        <w:tc>
          <w:tcPr>
            <w:tcW w:w="0" w:type="auto"/>
            <w:shd w:val="clear" w:color="auto" w:fill="D9D9D9" w:themeFill="background1" w:themeFillShade="D9"/>
            <w:vAlign w:val="center"/>
          </w:tcPr>
          <w:p w:rsidR="007571A6" w:rsidRPr="002C1FD3" w:rsidRDefault="007571A6" w:rsidP="00134463">
            <w:pPr>
              <w:bidi w:val="0"/>
              <w:spacing w:before="120" w:after="120"/>
              <w:ind w:left="426" w:right="390"/>
              <w:jc w:val="center"/>
              <w:rPr>
                <w:rFonts w:asciiTheme="minorBidi" w:hAnsiTheme="minorBidi"/>
                <w:b/>
                <w:bCs/>
                <w:sz w:val="20"/>
                <w:szCs w:val="20"/>
                <w:lang w:bidi="ar-EG"/>
              </w:rPr>
            </w:pPr>
            <w:r w:rsidRPr="002C1FD3">
              <w:rPr>
                <w:rFonts w:asciiTheme="minorBidi" w:hAnsiTheme="minorBidi"/>
                <w:b/>
                <w:bCs/>
                <w:sz w:val="20"/>
                <w:szCs w:val="20"/>
                <w:lang w:bidi="ar-EG"/>
              </w:rPr>
              <w:t>2100</w:t>
            </w:r>
          </w:p>
        </w:tc>
        <w:tc>
          <w:tcPr>
            <w:tcW w:w="0" w:type="auto"/>
            <w:shd w:val="clear" w:color="auto" w:fill="D9D9D9" w:themeFill="background1" w:themeFillShade="D9"/>
            <w:vAlign w:val="center"/>
          </w:tcPr>
          <w:p w:rsidR="007571A6" w:rsidRPr="002C1FD3" w:rsidRDefault="00423315" w:rsidP="009A4376">
            <w:pPr>
              <w:bidi w:val="0"/>
              <w:spacing w:before="120" w:after="120"/>
              <w:ind w:left="426" w:right="390"/>
              <w:jc w:val="center"/>
              <w:rPr>
                <w:rFonts w:asciiTheme="minorBidi" w:hAnsiTheme="minorBidi"/>
                <w:b/>
                <w:bCs/>
                <w:sz w:val="20"/>
                <w:szCs w:val="20"/>
                <w:lang w:bidi="ar-EG"/>
              </w:rPr>
            </w:pPr>
            <w:r>
              <w:rPr>
                <w:rFonts w:asciiTheme="minorBidi" w:hAnsiTheme="minorBidi"/>
                <w:b/>
                <w:bCs/>
                <w:sz w:val="20"/>
                <w:szCs w:val="20"/>
                <w:lang w:bidi="ar-EG"/>
              </w:rPr>
              <w:t>28.</w:t>
            </w:r>
            <w:r w:rsidR="009A4376">
              <w:rPr>
                <w:rFonts w:asciiTheme="minorBidi" w:hAnsiTheme="minorBidi"/>
                <w:b/>
                <w:bCs/>
                <w:sz w:val="20"/>
                <w:szCs w:val="20"/>
                <w:lang w:bidi="ar-EG"/>
              </w:rPr>
              <w:t>9</w:t>
            </w:r>
            <w:r w:rsidR="003D34A8">
              <w:rPr>
                <w:rFonts w:asciiTheme="minorBidi" w:hAnsiTheme="minorBidi"/>
                <w:b/>
                <w:bCs/>
                <w:sz w:val="20"/>
                <w:szCs w:val="20"/>
                <w:lang w:bidi="ar-EG"/>
              </w:rPr>
              <w:t xml:space="preserve"> </w:t>
            </w:r>
            <w:r>
              <w:rPr>
                <w:rFonts w:asciiTheme="minorBidi" w:hAnsiTheme="minorBidi"/>
                <w:b/>
                <w:bCs/>
                <w:sz w:val="20"/>
                <w:szCs w:val="20"/>
                <w:lang w:bidi="ar-EG"/>
              </w:rPr>
              <w:t>%</w:t>
            </w:r>
          </w:p>
        </w:tc>
      </w:tr>
      <w:tr w:rsidR="007B1125" w:rsidRPr="002C1FD3" w:rsidTr="009C38E8">
        <w:trPr>
          <w:jc w:val="center"/>
        </w:trPr>
        <w:tc>
          <w:tcPr>
            <w:tcW w:w="0" w:type="auto"/>
            <w:gridSpan w:val="3"/>
            <w:tcBorders>
              <w:bottom w:val="single" w:sz="4" w:space="0" w:color="auto"/>
            </w:tcBorders>
            <w:vAlign w:val="center"/>
          </w:tcPr>
          <w:p w:rsidR="007B1125" w:rsidRPr="002C1FD3" w:rsidRDefault="007B1125" w:rsidP="00134463">
            <w:pPr>
              <w:pStyle w:val="ListParagraph"/>
              <w:numPr>
                <w:ilvl w:val="0"/>
                <w:numId w:val="18"/>
              </w:numPr>
              <w:bidi w:val="0"/>
              <w:spacing w:before="120" w:after="120"/>
              <w:ind w:left="426" w:right="390"/>
              <w:contextualSpacing w:val="0"/>
              <w:rPr>
                <w:rFonts w:asciiTheme="minorBidi" w:hAnsiTheme="minorBidi"/>
                <w:sz w:val="20"/>
                <w:szCs w:val="20"/>
                <w:rtl/>
                <w:lang w:bidi="ar-EG"/>
              </w:rPr>
            </w:pPr>
            <w:r w:rsidRPr="002C1FD3">
              <w:rPr>
                <w:rFonts w:ascii="Arial" w:hAnsi="Arial" w:cs="Arial"/>
                <w:sz w:val="20"/>
                <w:szCs w:val="20"/>
              </w:rPr>
              <w:t>Human Anatomy and Embryology</w:t>
            </w:r>
            <w:r w:rsidRPr="002C1FD3">
              <w:rPr>
                <w:rFonts w:ascii="Arial" w:hAnsi="Arial" w:cs="Arial"/>
                <w:sz w:val="20"/>
                <w:szCs w:val="20"/>
                <w:lang w:bidi="ar-EG"/>
              </w:rPr>
              <w:t xml:space="preserve"> (1 and 2)</w:t>
            </w:r>
            <w:r w:rsidR="00851CC3" w:rsidRPr="002C1FD3">
              <w:rPr>
                <w:rFonts w:ascii="Arial" w:hAnsi="Arial" w:cs="Arial"/>
                <w:sz w:val="20"/>
                <w:szCs w:val="20"/>
                <w:lang w:bidi="ar-EG"/>
              </w:rPr>
              <w:t xml:space="preserve">      </w:t>
            </w:r>
            <w:r w:rsidR="0033541C">
              <w:rPr>
                <w:rFonts w:ascii="Arial" w:hAnsi="Arial" w:cs="Arial"/>
                <w:sz w:val="20"/>
                <w:szCs w:val="20"/>
                <w:lang w:bidi="ar-EG"/>
              </w:rPr>
              <w:t xml:space="preserve">             </w:t>
            </w:r>
            <w:r w:rsidR="00851CC3" w:rsidRPr="002C1FD3">
              <w:rPr>
                <w:rFonts w:ascii="Arial" w:hAnsi="Arial" w:cs="Arial"/>
                <w:sz w:val="20"/>
                <w:szCs w:val="20"/>
                <w:lang w:bidi="ar-EG"/>
              </w:rPr>
              <w:t xml:space="preserve"> </w:t>
            </w:r>
            <w:r w:rsidR="00851CC3" w:rsidRPr="002C1FD3">
              <w:rPr>
                <w:rFonts w:asciiTheme="minorBidi" w:hAnsiTheme="minorBidi"/>
                <w:sz w:val="20"/>
                <w:szCs w:val="20"/>
                <w:lang w:bidi="ar-EG"/>
              </w:rPr>
              <w:t>(</w:t>
            </w:r>
            <w:r w:rsidRPr="002C1FD3">
              <w:rPr>
                <w:rFonts w:asciiTheme="minorBidi" w:hAnsiTheme="minorBidi"/>
                <w:sz w:val="20"/>
                <w:szCs w:val="20"/>
                <w:lang w:bidi="ar-EG"/>
              </w:rPr>
              <w:t>480</w:t>
            </w:r>
            <w:r w:rsidR="00851CC3" w:rsidRPr="002C1FD3">
              <w:rPr>
                <w:rFonts w:asciiTheme="minorBidi" w:hAnsiTheme="minorBidi"/>
                <w:sz w:val="20"/>
                <w:szCs w:val="20"/>
                <w:lang w:bidi="ar-EG"/>
              </w:rPr>
              <w:t>)</w:t>
            </w:r>
          </w:p>
          <w:p w:rsidR="007B1125" w:rsidRPr="002C1FD3" w:rsidRDefault="007B1125" w:rsidP="00134463">
            <w:pPr>
              <w:pStyle w:val="ListParagraph"/>
              <w:numPr>
                <w:ilvl w:val="0"/>
                <w:numId w:val="18"/>
              </w:numPr>
              <w:bidi w:val="0"/>
              <w:spacing w:before="120" w:after="120"/>
              <w:ind w:left="426" w:right="390"/>
              <w:contextualSpacing w:val="0"/>
              <w:rPr>
                <w:rFonts w:asciiTheme="minorBidi" w:hAnsiTheme="minorBidi"/>
                <w:sz w:val="20"/>
                <w:szCs w:val="20"/>
                <w:lang w:bidi="ar-EG"/>
              </w:rPr>
            </w:pPr>
            <w:r w:rsidRPr="002C1FD3">
              <w:rPr>
                <w:rFonts w:ascii="Arial" w:hAnsi="Arial" w:cs="Arial"/>
                <w:sz w:val="20"/>
                <w:szCs w:val="20"/>
              </w:rPr>
              <w:t xml:space="preserve">Human Medical Physiology </w:t>
            </w:r>
            <w:r w:rsidRPr="002C1FD3">
              <w:rPr>
                <w:rFonts w:ascii="Arial" w:hAnsi="Arial" w:cs="Arial"/>
                <w:sz w:val="20"/>
                <w:szCs w:val="20"/>
                <w:lang w:bidi="ar-EG"/>
              </w:rPr>
              <w:t>(1 and 2)</w:t>
            </w:r>
            <w:r w:rsidRPr="002C1FD3">
              <w:rPr>
                <w:rFonts w:asciiTheme="minorBidi" w:hAnsiTheme="minorBidi"/>
                <w:sz w:val="20"/>
                <w:szCs w:val="20"/>
                <w:lang w:bidi="ar-EG"/>
              </w:rPr>
              <w:t xml:space="preserve"> </w:t>
            </w:r>
            <w:r w:rsidR="00851CC3" w:rsidRPr="002C1FD3">
              <w:rPr>
                <w:rFonts w:asciiTheme="minorBidi" w:hAnsiTheme="minorBidi"/>
                <w:sz w:val="20"/>
                <w:szCs w:val="20"/>
                <w:lang w:bidi="ar-EG"/>
              </w:rPr>
              <w:t xml:space="preserve">             </w:t>
            </w:r>
            <w:r w:rsidR="0033541C">
              <w:rPr>
                <w:rFonts w:asciiTheme="minorBidi" w:hAnsiTheme="minorBidi"/>
                <w:sz w:val="20"/>
                <w:szCs w:val="20"/>
                <w:lang w:bidi="ar-EG"/>
              </w:rPr>
              <w:t xml:space="preserve">             </w:t>
            </w:r>
            <w:r w:rsidR="00851CC3" w:rsidRPr="002C1FD3">
              <w:rPr>
                <w:rFonts w:asciiTheme="minorBidi" w:hAnsiTheme="minorBidi"/>
                <w:sz w:val="20"/>
                <w:szCs w:val="20"/>
                <w:lang w:bidi="ar-EG"/>
              </w:rPr>
              <w:t xml:space="preserve">   (</w:t>
            </w:r>
            <w:r w:rsidRPr="002C1FD3">
              <w:rPr>
                <w:rFonts w:asciiTheme="minorBidi" w:hAnsiTheme="minorBidi"/>
                <w:sz w:val="20"/>
                <w:szCs w:val="20"/>
                <w:lang w:bidi="ar-EG"/>
              </w:rPr>
              <w:t>420</w:t>
            </w:r>
            <w:r w:rsidR="00851CC3" w:rsidRPr="002C1FD3">
              <w:rPr>
                <w:rFonts w:asciiTheme="minorBidi" w:hAnsiTheme="minorBidi"/>
                <w:sz w:val="20"/>
                <w:szCs w:val="20"/>
                <w:lang w:bidi="ar-EG"/>
              </w:rPr>
              <w:t>)</w:t>
            </w:r>
          </w:p>
          <w:p w:rsidR="007B1125" w:rsidRPr="002C1FD3" w:rsidRDefault="007B1125" w:rsidP="00134463">
            <w:pPr>
              <w:pStyle w:val="ListParagraph"/>
              <w:numPr>
                <w:ilvl w:val="0"/>
                <w:numId w:val="18"/>
              </w:numPr>
              <w:bidi w:val="0"/>
              <w:spacing w:before="120" w:after="120"/>
              <w:ind w:left="426" w:right="390"/>
              <w:contextualSpacing w:val="0"/>
              <w:rPr>
                <w:rFonts w:asciiTheme="minorBidi" w:hAnsiTheme="minorBidi"/>
                <w:sz w:val="20"/>
                <w:szCs w:val="20"/>
                <w:lang w:bidi="ar-EG"/>
              </w:rPr>
            </w:pPr>
            <w:r w:rsidRPr="002C1FD3">
              <w:rPr>
                <w:rFonts w:ascii="Arial" w:hAnsi="Arial" w:cs="Arial"/>
                <w:sz w:val="20"/>
                <w:szCs w:val="20"/>
              </w:rPr>
              <w:t xml:space="preserve">Histology and Cell Biology </w:t>
            </w:r>
            <w:r w:rsidRPr="002C1FD3">
              <w:rPr>
                <w:rFonts w:ascii="Arial" w:hAnsi="Arial" w:cs="Arial"/>
                <w:sz w:val="20"/>
                <w:szCs w:val="20"/>
                <w:lang w:bidi="ar-EG"/>
              </w:rPr>
              <w:t>(1 and 2)</w:t>
            </w:r>
            <w:r w:rsidRPr="002C1FD3">
              <w:rPr>
                <w:rFonts w:asciiTheme="minorBidi" w:hAnsiTheme="minorBidi"/>
                <w:sz w:val="20"/>
                <w:szCs w:val="20"/>
                <w:lang w:bidi="ar-EG"/>
              </w:rPr>
              <w:t xml:space="preserve"> </w:t>
            </w:r>
            <w:r w:rsidR="00851CC3" w:rsidRPr="002C1FD3">
              <w:rPr>
                <w:rFonts w:asciiTheme="minorBidi" w:hAnsiTheme="minorBidi"/>
                <w:sz w:val="20"/>
                <w:szCs w:val="20"/>
                <w:lang w:bidi="ar-EG"/>
              </w:rPr>
              <w:t xml:space="preserve">                </w:t>
            </w:r>
            <w:r w:rsidR="0033541C">
              <w:rPr>
                <w:rFonts w:asciiTheme="minorBidi" w:hAnsiTheme="minorBidi"/>
                <w:sz w:val="20"/>
                <w:szCs w:val="20"/>
                <w:lang w:bidi="ar-EG"/>
              </w:rPr>
              <w:t xml:space="preserve">             </w:t>
            </w:r>
            <w:r w:rsidR="00851CC3" w:rsidRPr="002C1FD3">
              <w:rPr>
                <w:rFonts w:asciiTheme="minorBidi" w:hAnsiTheme="minorBidi"/>
                <w:sz w:val="20"/>
                <w:szCs w:val="20"/>
                <w:lang w:bidi="ar-EG"/>
              </w:rPr>
              <w:t xml:space="preserve">  (</w:t>
            </w:r>
            <w:r w:rsidRPr="002C1FD3">
              <w:rPr>
                <w:rFonts w:asciiTheme="minorBidi" w:hAnsiTheme="minorBidi"/>
                <w:sz w:val="20"/>
                <w:szCs w:val="20"/>
                <w:lang w:bidi="ar-EG"/>
              </w:rPr>
              <w:t>240</w:t>
            </w:r>
            <w:r w:rsidR="00851CC3" w:rsidRPr="002C1FD3">
              <w:rPr>
                <w:rFonts w:asciiTheme="minorBidi" w:hAnsiTheme="minorBidi"/>
                <w:sz w:val="20"/>
                <w:szCs w:val="20"/>
                <w:lang w:bidi="ar-EG"/>
              </w:rPr>
              <w:t>)</w:t>
            </w:r>
          </w:p>
          <w:p w:rsidR="007B1125" w:rsidRPr="002C1FD3" w:rsidRDefault="007B1125" w:rsidP="00134463">
            <w:pPr>
              <w:pStyle w:val="ListParagraph"/>
              <w:numPr>
                <w:ilvl w:val="0"/>
                <w:numId w:val="18"/>
              </w:numPr>
              <w:bidi w:val="0"/>
              <w:spacing w:before="120" w:after="120"/>
              <w:ind w:left="426" w:right="390"/>
              <w:contextualSpacing w:val="0"/>
              <w:rPr>
                <w:rFonts w:asciiTheme="minorBidi" w:hAnsiTheme="minorBidi"/>
                <w:sz w:val="20"/>
                <w:szCs w:val="20"/>
                <w:lang w:bidi="ar-EG"/>
              </w:rPr>
            </w:pPr>
            <w:r w:rsidRPr="002C1FD3">
              <w:rPr>
                <w:rFonts w:ascii="Arial" w:hAnsi="Arial" w:cs="Arial"/>
                <w:sz w:val="20"/>
                <w:szCs w:val="20"/>
              </w:rPr>
              <w:t xml:space="preserve">Medical Biochemistry </w:t>
            </w:r>
            <w:r w:rsidRPr="002C1FD3">
              <w:rPr>
                <w:rFonts w:ascii="Arial" w:hAnsi="Arial" w:cs="Arial"/>
                <w:sz w:val="20"/>
                <w:szCs w:val="20"/>
                <w:lang w:bidi="ar-EG"/>
              </w:rPr>
              <w:t>(1 and 2)</w:t>
            </w:r>
            <w:r w:rsidR="002C1FD3">
              <w:rPr>
                <w:rFonts w:asciiTheme="minorBidi" w:hAnsiTheme="minorBidi"/>
                <w:sz w:val="20"/>
                <w:szCs w:val="20"/>
                <w:lang w:bidi="ar-EG"/>
              </w:rPr>
              <w:t xml:space="preserve">                      </w:t>
            </w:r>
            <w:r w:rsidR="0033541C">
              <w:rPr>
                <w:rFonts w:asciiTheme="minorBidi" w:hAnsiTheme="minorBidi"/>
                <w:sz w:val="20"/>
                <w:szCs w:val="20"/>
                <w:lang w:bidi="ar-EG"/>
              </w:rPr>
              <w:t xml:space="preserve">            </w:t>
            </w:r>
            <w:r w:rsidR="002C1FD3">
              <w:rPr>
                <w:rFonts w:asciiTheme="minorBidi" w:hAnsiTheme="minorBidi"/>
                <w:sz w:val="20"/>
                <w:szCs w:val="20"/>
                <w:lang w:bidi="ar-EG"/>
              </w:rPr>
              <w:t xml:space="preserve">  </w:t>
            </w:r>
            <w:r w:rsidR="0033541C">
              <w:rPr>
                <w:rFonts w:asciiTheme="minorBidi" w:hAnsiTheme="minorBidi"/>
                <w:sz w:val="20"/>
                <w:szCs w:val="20"/>
                <w:lang w:bidi="ar-EG"/>
              </w:rPr>
              <w:t xml:space="preserve"> </w:t>
            </w:r>
            <w:r w:rsidR="002C1FD3">
              <w:rPr>
                <w:rFonts w:asciiTheme="minorBidi" w:hAnsiTheme="minorBidi"/>
                <w:sz w:val="20"/>
                <w:szCs w:val="20"/>
                <w:lang w:bidi="ar-EG"/>
              </w:rPr>
              <w:t xml:space="preserve">  </w:t>
            </w:r>
            <w:r w:rsidRPr="002C1FD3">
              <w:rPr>
                <w:rFonts w:asciiTheme="minorBidi" w:hAnsiTheme="minorBidi"/>
                <w:sz w:val="20"/>
                <w:szCs w:val="20"/>
                <w:lang w:bidi="ar-EG"/>
              </w:rPr>
              <w:t xml:space="preserve"> </w:t>
            </w:r>
            <w:r w:rsidR="00851CC3" w:rsidRPr="002C1FD3">
              <w:rPr>
                <w:rFonts w:asciiTheme="minorBidi" w:hAnsiTheme="minorBidi"/>
                <w:sz w:val="20"/>
                <w:szCs w:val="20"/>
                <w:lang w:bidi="ar-EG"/>
              </w:rPr>
              <w:t>(</w:t>
            </w:r>
            <w:r w:rsidRPr="002C1FD3">
              <w:rPr>
                <w:rFonts w:asciiTheme="minorBidi" w:hAnsiTheme="minorBidi"/>
                <w:sz w:val="20"/>
                <w:szCs w:val="20"/>
                <w:lang w:bidi="ar-EG"/>
              </w:rPr>
              <w:t>270</w:t>
            </w:r>
            <w:r w:rsidR="00851CC3" w:rsidRPr="002C1FD3">
              <w:rPr>
                <w:rFonts w:asciiTheme="minorBidi" w:hAnsiTheme="minorBidi"/>
                <w:sz w:val="20"/>
                <w:szCs w:val="20"/>
                <w:lang w:bidi="ar-EG"/>
              </w:rPr>
              <w:t>)</w:t>
            </w:r>
          </w:p>
          <w:p w:rsidR="007B1125" w:rsidRPr="002C1FD3" w:rsidRDefault="007B1125" w:rsidP="00134463">
            <w:pPr>
              <w:pStyle w:val="ListParagraph"/>
              <w:numPr>
                <w:ilvl w:val="0"/>
                <w:numId w:val="18"/>
              </w:numPr>
              <w:bidi w:val="0"/>
              <w:spacing w:before="120" w:after="120"/>
              <w:ind w:left="426" w:right="390"/>
              <w:contextualSpacing w:val="0"/>
              <w:rPr>
                <w:rFonts w:asciiTheme="minorBidi" w:hAnsiTheme="minorBidi"/>
                <w:sz w:val="20"/>
                <w:szCs w:val="20"/>
                <w:rtl/>
                <w:lang w:bidi="ar-EG"/>
              </w:rPr>
            </w:pPr>
            <w:r w:rsidRPr="002C1FD3">
              <w:rPr>
                <w:rFonts w:ascii="Arial" w:hAnsi="Arial" w:cs="Arial"/>
                <w:sz w:val="20"/>
                <w:szCs w:val="20"/>
              </w:rPr>
              <w:t>Pathology</w:t>
            </w:r>
            <w:r w:rsidR="002C1FD3">
              <w:rPr>
                <w:rFonts w:asciiTheme="minorBidi" w:hAnsiTheme="minorBidi"/>
                <w:sz w:val="20"/>
                <w:szCs w:val="20"/>
                <w:lang w:bidi="ar-EG"/>
              </w:rPr>
              <w:t xml:space="preserve">                                                         </w:t>
            </w:r>
            <w:r w:rsidR="0033541C">
              <w:rPr>
                <w:rFonts w:asciiTheme="minorBidi" w:hAnsiTheme="minorBidi"/>
                <w:sz w:val="20"/>
                <w:szCs w:val="20"/>
                <w:lang w:bidi="ar-EG"/>
              </w:rPr>
              <w:t xml:space="preserve">             </w:t>
            </w:r>
            <w:r w:rsidR="002C1FD3">
              <w:rPr>
                <w:rFonts w:asciiTheme="minorBidi" w:hAnsiTheme="minorBidi"/>
                <w:sz w:val="20"/>
                <w:szCs w:val="20"/>
                <w:lang w:bidi="ar-EG"/>
              </w:rPr>
              <w:t xml:space="preserve">  </w:t>
            </w:r>
            <w:r w:rsidR="00851CC3" w:rsidRPr="002C1FD3">
              <w:rPr>
                <w:rFonts w:asciiTheme="minorBidi" w:hAnsiTheme="minorBidi"/>
                <w:sz w:val="20"/>
                <w:szCs w:val="20"/>
                <w:lang w:bidi="ar-EG"/>
              </w:rPr>
              <w:t xml:space="preserve"> (</w:t>
            </w:r>
            <w:r w:rsidRPr="002C1FD3">
              <w:rPr>
                <w:rFonts w:asciiTheme="minorBidi" w:hAnsiTheme="minorBidi"/>
                <w:sz w:val="20"/>
                <w:szCs w:val="20"/>
                <w:lang w:bidi="ar-EG"/>
              </w:rPr>
              <w:t>240</w:t>
            </w:r>
            <w:r w:rsidR="00851CC3" w:rsidRPr="002C1FD3">
              <w:rPr>
                <w:rFonts w:asciiTheme="minorBidi" w:hAnsiTheme="minorBidi"/>
                <w:sz w:val="20"/>
                <w:szCs w:val="20"/>
                <w:lang w:bidi="ar-EG"/>
              </w:rPr>
              <w:t>)</w:t>
            </w:r>
          </w:p>
          <w:p w:rsidR="007B1125" w:rsidRPr="002C1FD3" w:rsidRDefault="007B1125" w:rsidP="00134463">
            <w:pPr>
              <w:pStyle w:val="ListParagraph"/>
              <w:numPr>
                <w:ilvl w:val="0"/>
                <w:numId w:val="18"/>
              </w:numPr>
              <w:bidi w:val="0"/>
              <w:spacing w:before="120" w:after="120"/>
              <w:ind w:left="426" w:right="390"/>
              <w:contextualSpacing w:val="0"/>
              <w:rPr>
                <w:rFonts w:asciiTheme="minorBidi" w:hAnsiTheme="minorBidi"/>
                <w:sz w:val="20"/>
                <w:szCs w:val="20"/>
                <w:lang w:bidi="ar-EG"/>
              </w:rPr>
            </w:pPr>
            <w:r w:rsidRPr="002C1FD3">
              <w:rPr>
                <w:rFonts w:ascii="Arial" w:hAnsi="Arial" w:cs="Arial"/>
                <w:sz w:val="20"/>
                <w:szCs w:val="20"/>
              </w:rPr>
              <w:t>Clinical Pharmacology</w:t>
            </w:r>
            <w:r w:rsidR="00851CC3" w:rsidRPr="002C1FD3">
              <w:rPr>
                <w:rFonts w:asciiTheme="minorBidi" w:hAnsiTheme="minorBidi"/>
                <w:sz w:val="20"/>
                <w:szCs w:val="20"/>
                <w:lang w:bidi="ar-EG"/>
              </w:rPr>
              <w:t xml:space="preserve"> </w:t>
            </w:r>
            <w:r w:rsidR="002C1FD3">
              <w:rPr>
                <w:rFonts w:asciiTheme="minorBidi" w:hAnsiTheme="minorBidi"/>
                <w:sz w:val="20"/>
                <w:szCs w:val="20"/>
                <w:lang w:bidi="ar-EG"/>
              </w:rPr>
              <w:t xml:space="preserve">                                    </w:t>
            </w:r>
            <w:r w:rsidR="0033541C">
              <w:rPr>
                <w:rFonts w:asciiTheme="minorBidi" w:hAnsiTheme="minorBidi"/>
                <w:sz w:val="20"/>
                <w:szCs w:val="20"/>
                <w:lang w:bidi="ar-EG"/>
              </w:rPr>
              <w:t xml:space="preserve">             </w:t>
            </w:r>
            <w:r w:rsidR="002C1FD3">
              <w:rPr>
                <w:rFonts w:asciiTheme="minorBidi" w:hAnsiTheme="minorBidi"/>
                <w:sz w:val="20"/>
                <w:szCs w:val="20"/>
                <w:lang w:bidi="ar-EG"/>
              </w:rPr>
              <w:t xml:space="preserve">   </w:t>
            </w:r>
            <w:r w:rsidR="00851CC3" w:rsidRPr="002C1FD3">
              <w:rPr>
                <w:rFonts w:asciiTheme="minorBidi" w:hAnsiTheme="minorBidi"/>
                <w:sz w:val="20"/>
                <w:szCs w:val="20"/>
                <w:lang w:bidi="ar-EG"/>
              </w:rPr>
              <w:t>(</w:t>
            </w:r>
            <w:r w:rsidRPr="002C1FD3">
              <w:rPr>
                <w:rFonts w:asciiTheme="minorBidi" w:hAnsiTheme="minorBidi"/>
                <w:sz w:val="20"/>
                <w:szCs w:val="20"/>
                <w:lang w:bidi="ar-EG"/>
              </w:rPr>
              <w:t>180</w:t>
            </w:r>
            <w:r w:rsidR="00851CC3" w:rsidRPr="002C1FD3">
              <w:rPr>
                <w:rFonts w:asciiTheme="minorBidi" w:hAnsiTheme="minorBidi"/>
                <w:sz w:val="20"/>
                <w:szCs w:val="20"/>
                <w:lang w:bidi="ar-EG"/>
              </w:rPr>
              <w:t>)</w:t>
            </w:r>
          </w:p>
          <w:p w:rsidR="00851CC3" w:rsidRPr="002C1FD3" w:rsidRDefault="007B1125" w:rsidP="00134463">
            <w:pPr>
              <w:pStyle w:val="ListParagraph"/>
              <w:numPr>
                <w:ilvl w:val="0"/>
                <w:numId w:val="18"/>
              </w:numPr>
              <w:bidi w:val="0"/>
              <w:spacing w:before="120" w:after="120"/>
              <w:ind w:left="426" w:right="390"/>
              <w:contextualSpacing w:val="0"/>
              <w:rPr>
                <w:rFonts w:ascii="Arial" w:hAnsi="Arial" w:cs="Arial"/>
                <w:sz w:val="20"/>
                <w:szCs w:val="20"/>
              </w:rPr>
            </w:pPr>
            <w:r w:rsidRPr="002C1FD3">
              <w:rPr>
                <w:rFonts w:ascii="Arial" w:hAnsi="Arial" w:cs="Arial"/>
                <w:sz w:val="20"/>
                <w:szCs w:val="20"/>
              </w:rPr>
              <w:t>Microbiology and Medical Immunology</w:t>
            </w:r>
            <w:r w:rsidR="002C1FD3">
              <w:rPr>
                <w:rFonts w:ascii="Arial" w:hAnsi="Arial" w:cs="Arial"/>
                <w:sz w:val="20"/>
                <w:szCs w:val="20"/>
              </w:rPr>
              <w:t xml:space="preserve">            </w:t>
            </w:r>
            <w:r w:rsidR="0033541C">
              <w:rPr>
                <w:rFonts w:ascii="Arial" w:hAnsi="Arial" w:cs="Arial"/>
                <w:sz w:val="20"/>
                <w:szCs w:val="20"/>
              </w:rPr>
              <w:t xml:space="preserve">            </w:t>
            </w:r>
            <w:r w:rsidR="002C1FD3">
              <w:rPr>
                <w:rFonts w:ascii="Arial" w:hAnsi="Arial" w:cs="Arial"/>
                <w:sz w:val="20"/>
                <w:szCs w:val="20"/>
              </w:rPr>
              <w:t xml:space="preserve">  </w:t>
            </w:r>
            <w:r w:rsidRPr="002C1FD3">
              <w:rPr>
                <w:rFonts w:ascii="Arial" w:hAnsi="Arial" w:cs="Arial"/>
                <w:sz w:val="20"/>
                <w:szCs w:val="20"/>
              </w:rPr>
              <w:t xml:space="preserve"> </w:t>
            </w:r>
            <w:r w:rsidR="00851CC3" w:rsidRPr="002C1FD3">
              <w:rPr>
                <w:rFonts w:asciiTheme="minorBidi" w:hAnsiTheme="minorBidi"/>
                <w:sz w:val="20"/>
                <w:szCs w:val="20"/>
                <w:lang w:bidi="ar-EG"/>
              </w:rPr>
              <w:t>(</w:t>
            </w:r>
            <w:r w:rsidRPr="002C1FD3">
              <w:rPr>
                <w:rFonts w:asciiTheme="minorBidi" w:hAnsiTheme="minorBidi"/>
                <w:sz w:val="20"/>
                <w:szCs w:val="20"/>
                <w:lang w:bidi="ar-EG"/>
              </w:rPr>
              <w:t>150</w:t>
            </w:r>
            <w:r w:rsidR="00851CC3" w:rsidRPr="002C1FD3">
              <w:rPr>
                <w:rFonts w:asciiTheme="minorBidi" w:hAnsiTheme="minorBidi"/>
                <w:sz w:val="20"/>
                <w:szCs w:val="20"/>
                <w:lang w:bidi="ar-EG"/>
              </w:rPr>
              <w:t>)</w:t>
            </w:r>
          </w:p>
          <w:p w:rsidR="007B1125" w:rsidRPr="002C1FD3" w:rsidRDefault="007B1125" w:rsidP="00134463">
            <w:pPr>
              <w:pStyle w:val="ListParagraph"/>
              <w:numPr>
                <w:ilvl w:val="0"/>
                <w:numId w:val="18"/>
              </w:numPr>
              <w:bidi w:val="0"/>
              <w:spacing w:before="120" w:after="120"/>
              <w:ind w:left="426" w:right="390"/>
              <w:contextualSpacing w:val="0"/>
              <w:rPr>
                <w:rFonts w:ascii="Arial" w:hAnsi="Arial" w:cs="Arial"/>
                <w:sz w:val="20"/>
                <w:szCs w:val="20"/>
              </w:rPr>
            </w:pPr>
            <w:r w:rsidRPr="002C1FD3">
              <w:rPr>
                <w:rFonts w:ascii="Arial" w:hAnsi="Arial" w:cs="Arial"/>
                <w:sz w:val="20"/>
                <w:szCs w:val="20"/>
              </w:rPr>
              <w:t xml:space="preserve">Medical </w:t>
            </w:r>
            <w:proofErr w:type="spellStart"/>
            <w:r w:rsidRPr="002C1FD3">
              <w:rPr>
                <w:rFonts w:ascii="Arial" w:hAnsi="Arial" w:cs="Arial"/>
                <w:sz w:val="20"/>
                <w:szCs w:val="20"/>
              </w:rPr>
              <w:t>Parasitology</w:t>
            </w:r>
            <w:proofErr w:type="spellEnd"/>
            <w:r w:rsidRPr="002C1FD3">
              <w:rPr>
                <w:rFonts w:asciiTheme="minorBidi" w:hAnsiTheme="minorBidi"/>
                <w:sz w:val="20"/>
                <w:szCs w:val="20"/>
                <w:lang w:bidi="ar-EG"/>
              </w:rPr>
              <w:t xml:space="preserve"> </w:t>
            </w:r>
            <w:r w:rsidR="002C1FD3">
              <w:rPr>
                <w:rFonts w:asciiTheme="minorBidi" w:hAnsiTheme="minorBidi"/>
                <w:sz w:val="20"/>
                <w:szCs w:val="20"/>
                <w:lang w:bidi="ar-EG"/>
              </w:rPr>
              <w:t xml:space="preserve">                                      </w:t>
            </w:r>
            <w:r w:rsidR="0033541C">
              <w:rPr>
                <w:rFonts w:asciiTheme="minorBidi" w:hAnsiTheme="minorBidi"/>
                <w:sz w:val="20"/>
                <w:szCs w:val="20"/>
                <w:lang w:bidi="ar-EG"/>
              </w:rPr>
              <w:t xml:space="preserve">            </w:t>
            </w:r>
            <w:r w:rsidR="002C1FD3">
              <w:rPr>
                <w:rFonts w:asciiTheme="minorBidi" w:hAnsiTheme="minorBidi"/>
                <w:sz w:val="20"/>
                <w:szCs w:val="20"/>
                <w:lang w:bidi="ar-EG"/>
              </w:rPr>
              <w:t xml:space="preserve">    </w:t>
            </w:r>
            <w:r w:rsidR="00851CC3" w:rsidRPr="002C1FD3">
              <w:rPr>
                <w:rFonts w:asciiTheme="minorBidi" w:hAnsiTheme="minorBidi"/>
                <w:sz w:val="20"/>
                <w:szCs w:val="20"/>
                <w:lang w:bidi="ar-EG"/>
              </w:rPr>
              <w:t>(</w:t>
            </w:r>
            <w:r w:rsidRPr="002C1FD3">
              <w:rPr>
                <w:rFonts w:asciiTheme="minorBidi" w:hAnsiTheme="minorBidi"/>
                <w:sz w:val="20"/>
                <w:szCs w:val="20"/>
                <w:lang w:bidi="ar-EG"/>
              </w:rPr>
              <w:t>120</w:t>
            </w:r>
            <w:r w:rsidR="00851CC3" w:rsidRPr="002C1FD3">
              <w:rPr>
                <w:rFonts w:asciiTheme="minorBidi" w:hAnsiTheme="minorBidi"/>
                <w:sz w:val="20"/>
                <w:szCs w:val="20"/>
                <w:lang w:bidi="ar-EG"/>
              </w:rPr>
              <w:t>)</w:t>
            </w:r>
          </w:p>
        </w:tc>
      </w:tr>
      <w:tr w:rsidR="002C1FD3" w:rsidRPr="002C1FD3" w:rsidTr="009C38E8">
        <w:trPr>
          <w:jc w:val="center"/>
        </w:trPr>
        <w:tc>
          <w:tcPr>
            <w:tcW w:w="0" w:type="auto"/>
            <w:shd w:val="clear" w:color="auto" w:fill="D9D9D9" w:themeFill="background1" w:themeFillShade="D9"/>
            <w:vAlign w:val="center"/>
          </w:tcPr>
          <w:p w:rsidR="007571A6" w:rsidRPr="002C1FD3" w:rsidRDefault="007571A6" w:rsidP="00134463">
            <w:pPr>
              <w:bidi w:val="0"/>
              <w:spacing w:before="120" w:after="120"/>
              <w:ind w:left="426" w:right="390"/>
              <w:jc w:val="both"/>
              <w:rPr>
                <w:rFonts w:asciiTheme="minorBidi" w:hAnsiTheme="minorBidi"/>
                <w:b/>
                <w:bCs/>
                <w:sz w:val="20"/>
                <w:szCs w:val="20"/>
                <w:lang w:bidi="ar-EG"/>
              </w:rPr>
            </w:pPr>
            <w:r w:rsidRPr="002C1FD3">
              <w:rPr>
                <w:rFonts w:asciiTheme="minorBidi" w:hAnsiTheme="minorBidi"/>
                <w:b/>
                <w:bCs/>
                <w:sz w:val="20"/>
                <w:szCs w:val="20"/>
                <w:lang w:bidi="ar-EG"/>
              </w:rPr>
              <w:t>Social and Humanistic Sciences Courses</w:t>
            </w:r>
          </w:p>
        </w:tc>
        <w:tc>
          <w:tcPr>
            <w:tcW w:w="0" w:type="auto"/>
            <w:shd w:val="clear" w:color="auto" w:fill="D9D9D9" w:themeFill="background1" w:themeFillShade="D9"/>
            <w:vAlign w:val="center"/>
          </w:tcPr>
          <w:p w:rsidR="007571A6" w:rsidRPr="002C1FD3" w:rsidRDefault="007571A6" w:rsidP="00134463">
            <w:pPr>
              <w:bidi w:val="0"/>
              <w:spacing w:before="120" w:after="120"/>
              <w:ind w:left="426" w:right="390"/>
              <w:jc w:val="center"/>
              <w:rPr>
                <w:rFonts w:asciiTheme="minorBidi" w:hAnsiTheme="minorBidi"/>
                <w:b/>
                <w:bCs/>
                <w:sz w:val="20"/>
                <w:szCs w:val="20"/>
                <w:lang w:bidi="ar-EG"/>
              </w:rPr>
            </w:pPr>
            <w:r w:rsidRPr="002C1FD3">
              <w:rPr>
                <w:rFonts w:asciiTheme="minorBidi" w:hAnsiTheme="minorBidi"/>
                <w:b/>
                <w:bCs/>
                <w:sz w:val="20"/>
                <w:szCs w:val="20"/>
                <w:lang w:bidi="ar-EG"/>
              </w:rPr>
              <w:t>90</w:t>
            </w:r>
          </w:p>
        </w:tc>
        <w:tc>
          <w:tcPr>
            <w:tcW w:w="0" w:type="auto"/>
            <w:shd w:val="clear" w:color="auto" w:fill="D9D9D9" w:themeFill="background1" w:themeFillShade="D9"/>
            <w:vAlign w:val="center"/>
          </w:tcPr>
          <w:p w:rsidR="007571A6" w:rsidRPr="002C1FD3" w:rsidRDefault="00423315" w:rsidP="00134463">
            <w:pPr>
              <w:bidi w:val="0"/>
              <w:spacing w:before="120" w:after="120"/>
              <w:ind w:left="426" w:right="390"/>
              <w:jc w:val="center"/>
              <w:rPr>
                <w:rFonts w:asciiTheme="minorBidi" w:hAnsiTheme="minorBidi"/>
                <w:b/>
                <w:bCs/>
                <w:sz w:val="20"/>
                <w:szCs w:val="20"/>
                <w:lang w:bidi="ar-EG"/>
              </w:rPr>
            </w:pPr>
            <w:r>
              <w:rPr>
                <w:rFonts w:asciiTheme="minorBidi" w:hAnsiTheme="minorBidi"/>
                <w:b/>
                <w:bCs/>
                <w:sz w:val="20"/>
                <w:szCs w:val="20"/>
                <w:lang w:bidi="ar-EG"/>
              </w:rPr>
              <w:t>1.2</w:t>
            </w:r>
            <w:r w:rsidR="003D34A8">
              <w:rPr>
                <w:rFonts w:asciiTheme="minorBidi" w:hAnsiTheme="minorBidi"/>
                <w:b/>
                <w:bCs/>
                <w:sz w:val="20"/>
                <w:szCs w:val="20"/>
                <w:lang w:bidi="ar-EG"/>
              </w:rPr>
              <w:t xml:space="preserve"> </w:t>
            </w:r>
            <w:r>
              <w:rPr>
                <w:rFonts w:asciiTheme="minorBidi" w:hAnsiTheme="minorBidi"/>
                <w:b/>
                <w:bCs/>
                <w:sz w:val="20"/>
                <w:szCs w:val="20"/>
                <w:lang w:bidi="ar-EG"/>
              </w:rPr>
              <w:t>%</w:t>
            </w:r>
          </w:p>
        </w:tc>
      </w:tr>
      <w:tr w:rsidR="00851CC3" w:rsidRPr="002C1FD3" w:rsidTr="009C38E8">
        <w:trPr>
          <w:jc w:val="center"/>
        </w:trPr>
        <w:tc>
          <w:tcPr>
            <w:tcW w:w="0" w:type="auto"/>
            <w:gridSpan w:val="3"/>
            <w:tcBorders>
              <w:bottom w:val="single" w:sz="4" w:space="0" w:color="auto"/>
            </w:tcBorders>
            <w:vAlign w:val="center"/>
          </w:tcPr>
          <w:p w:rsidR="00851CC3" w:rsidRPr="002C1FD3" w:rsidRDefault="00851CC3" w:rsidP="00134463">
            <w:pPr>
              <w:pStyle w:val="ListParagraph"/>
              <w:numPr>
                <w:ilvl w:val="0"/>
                <w:numId w:val="19"/>
              </w:numPr>
              <w:bidi w:val="0"/>
              <w:spacing w:before="120" w:after="120"/>
              <w:ind w:left="426" w:right="390"/>
              <w:contextualSpacing w:val="0"/>
              <w:rPr>
                <w:rFonts w:asciiTheme="minorBidi" w:hAnsiTheme="minorBidi"/>
                <w:b/>
                <w:bCs/>
                <w:sz w:val="20"/>
                <w:szCs w:val="20"/>
                <w:lang w:bidi="ar-EG"/>
              </w:rPr>
            </w:pPr>
            <w:r w:rsidRPr="002C1FD3">
              <w:rPr>
                <w:rFonts w:ascii="Arial" w:hAnsi="Arial" w:cs="Arial"/>
                <w:sz w:val="20"/>
                <w:szCs w:val="20"/>
              </w:rPr>
              <w:t>English Language</w:t>
            </w:r>
            <w:r w:rsidRPr="002C1FD3">
              <w:rPr>
                <w:rFonts w:asciiTheme="minorBidi" w:hAnsiTheme="minorBidi"/>
                <w:b/>
                <w:bCs/>
                <w:sz w:val="20"/>
                <w:szCs w:val="20"/>
                <w:lang w:bidi="ar-EG"/>
              </w:rPr>
              <w:t xml:space="preserve"> </w:t>
            </w:r>
            <w:r w:rsidR="002C1FD3">
              <w:rPr>
                <w:rFonts w:asciiTheme="minorBidi" w:hAnsiTheme="minorBidi"/>
                <w:b/>
                <w:bCs/>
                <w:sz w:val="20"/>
                <w:szCs w:val="20"/>
                <w:lang w:bidi="ar-EG"/>
              </w:rPr>
              <w:t xml:space="preserve">                             </w:t>
            </w:r>
            <w:r w:rsidR="002C1FD3">
              <w:rPr>
                <w:rFonts w:asciiTheme="minorBidi" w:hAnsiTheme="minorBidi"/>
                <w:sz w:val="20"/>
                <w:szCs w:val="20"/>
                <w:lang w:bidi="ar-EG"/>
              </w:rPr>
              <w:t xml:space="preserve">              </w:t>
            </w:r>
            <w:r w:rsidR="0033541C">
              <w:rPr>
                <w:rFonts w:asciiTheme="minorBidi" w:hAnsiTheme="minorBidi"/>
                <w:sz w:val="20"/>
                <w:szCs w:val="20"/>
                <w:lang w:bidi="ar-EG"/>
              </w:rPr>
              <w:t xml:space="preserve">             </w:t>
            </w:r>
            <w:r w:rsidR="002C1FD3">
              <w:rPr>
                <w:rFonts w:asciiTheme="minorBidi" w:hAnsiTheme="minorBidi"/>
                <w:sz w:val="20"/>
                <w:szCs w:val="20"/>
                <w:lang w:bidi="ar-EG"/>
              </w:rPr>
              <w:t xml:space="preserve">     </w:t>
            </w:r>
            <w:r w:rsidRPr="002C1FD3">
              <w:rPr>
                <w:rFonts w:asciiTheme="minorBidi" w:hAnsiTheme="minorBidi"/>
                <w:sz w:val="20"/>
                <w:szCs w:val="20"/>
                <w:lang w:bidi="ar-EG"/>
              </w:rPr>
              <w:t>(30)</w:t>
            </w:r>
          </w:p>
          <w:p w:rsidR="00851CC3" w:rsidRPr="002C1FD3" w:rsidRDefault="00851CC3" w:rsidP="00134463">
            <w:pPr>
              <w:pStyle w:val="ListParagraph"/>
              <w:numPr>
                <w:ilvl w:val="0"/>
                <w:numId w:val="19"/>
              </w:numPr>
              <w:bidi w:val="0"/>
              <w:spacing w:before="120" w:after="120"/>
              <w:ind w:left="426" w:right="390"/>
              <w:contextualSpacing w:val="0"/>
              <w:rPr>
                <w:rFonts w:asciiTheme="minorBidi" w:hAnsiTheme="minorBidi"/>
                <w:b/>
                <w:bCs/>
                <w:sz w:val="20"/>
                <w:szCs w:val="20"/>
                <w:lang w:bidi="ar-EG"/>
              </w:rPr>
            </w:pPr>
            <w:proofErr w:type="spellStart"/>
            <w:r w:rsidRPr="002C1FD3">
              <w:rPr>
                <w:rFonts w:ascii="Arial" w:hAnsi="Arial" w:cs="Arial"/>
                <w:sz w:val="20"/>
                <w:szCs w:val="20"/>
              </w:rPr>
              <w:t>Behavioral</w:t>
            </w:r>
            <w:proofErr w:type="spellEnd"/>
            <w:r w:rsidRPr="002C1FD3">
              <w:rPr>
                <w:rFonts w:ascii="Arial" w:hAnsi="Arial" w:cs="Arial"/>
                <w:sz w:val="20"/>
                <w:szCs w:val="20"/>
              </w:rPr>
              <w:t xml:space="preserve"> and Humanistic sciences</w:t>
            </w:r>
            <w:r w:rsidR="002C1FD3">
              <w:rPr>
                <w:rFonts w:asciiTheme="minorBidi" w:hAnsiTheme="minorBidi"/>
                <w:b/>
                <w:bCs/>
                <w:sz w:val="20"/>
                <w:szCs w:val="20"/>
                <w:lang w:bidi="ar-EG"/>
              </w:rPr>
              <w:t xml:space="preserve">                 </w:t>
            </w:r>
            <w:r w:rsidR="0033541C">
              <w:rPr>
                <w:rFonts w:asciiTheme="minorBidi" w:hAnsiTheme="minorBidi"/>
                <w:b/>
                <w:bCs/>
                <w:sz w:val="20"/>
                <w:szCs w:val="20"/>
                <w:lang w:bidi="ar-EG"/>
              </w:rPr>
              <w:t xml:space="preserve">             </w:t>
            </w:r>
            <w:r w:rsidR="002C1FD3">
              <w:rPr>
                <w:rFonts w:asciiTheme="minorBidi" w:hAnsiTheme="minorBidi"/>
                <w:b/>
                <w:bCs/>
                <w:sz w:val="20"/>
                <w:szCs w:val="20"/>
                <w:lang w:bidi="ar-EG"/>
              </w:rPr>
              <w:t xml:space="preserve">  </w:t>
            </w:r>
            <w:r w:rsidRPr="002C1FD3">
              <w:rPr>
                <w:rFonts w:asciiTheme="minorBidi" w:hAnsiTheme="minorBidi"/>
                <w:b/>
                <w:bCs/>
                <w:sz w:val="20"/>
                <w:szCs w:val="20"/>
                <w:lang w:bidi="ar-EG"/>
              </w:rPr>
              <w:t xml:space="preserve"> </w:t>
            </w:r>
            <w:r w:rsidRPr="002C1FD3">
              <w:rPr>
                <w:rFonts w:asciiTheme="minorBidi" w:hAnsiTheme="minorBidi"/>
                <w:sz w:val="20"/>
                <w:szCs w:val="20"/>
                <w:lang w:bidi="ar-EG"/>
              </w:rPr>
              <w:t>(30)</w:t>
            </w:r>
          </w:p>
          <w:p w:rsidR="00851CC3" w:rsidRPr="002C1FD3" w:rsidRDefault="00851CC3" w:rsidP="00134463">
            <w:pPr>
              <w:pStyle w:val="ListParagraph"/>
              <w:numPr>
                <w:ilvl w:val="0"/>
                <w:numId w:val="19"/>
              </w:numPr>
              <w:bidi w:val="0"/>
              <w:spacing w:before="120" w:after="120"/>
              <w:ind w:left="426" w:right="390"/>
              <w:contextualSpacing w:val="0"/>
              <w:rPr>
                <w:rFonts w:ascii="Arial" w:hAnsi="Arial" w:cs="Arial"/>
                <w:sz w:val="20"/>
                <w:szCs w:val="20"/>
              </w:rPr>
            </w:pPr>
            <w:r w:rsidRPr="002C1FD3">
              <w:rPr>
                <w:rFonts w:ascii="Arial" w:hAnsi="Arial" w:cs="Arial"/>
                <w:sz w:val="20"/>
                <w:szCs w:val="20"/>
              </w:rPr>
              <w:t>Human Rights</w:t>
            </w:r>
            <w:r w:rsidR="002C1FD3">
              <w:rPr>
                <w:rFonts w:ascii="Arial" w:hAnsi="Arial" w:cs="Arial"/>
                <w:sz w:val="20"/>
                <w:szCs w:val="20"/>
              </w:rPr>
              <w:t xml:space="preserve">                                                    </w:t>
            </w:r>
            <w:r w:rsidR="0033541C">
              <w:rPr>
                <w:rFonts w:ascii="Arial" w:hAnsi="Arial" w:cs="Arial"/>
                <w:sz w:val="20"/>
                <w:szCs w:val="20"/>
              </w:rPr>
              <w:t xml:space="preserve">             </w:t>
            </w:r>
            <w:r w:rsidR="002C1FD3">
              <w:rPr>
                <w:rFonts w:ascii="Arial" w:hAnsi="Arial" w:cs="Arial"/>
                <w:sz w:val="20"/>
                <w:szCs w:val="20"/>
              </w:rPr>
              <w:t xml:space="preserve">  </w:t>
            </w:r>
            <w:r w:rsidRPr="002C1FD3">
              <w:rPr>
                <w:rFonts w:ascii="Arial" w:hAnsi="Arial" w:cs="Arial"/>
                <w:sz w:val="20"/>
                <w:szCs w:val="20"/>
              </w:rPr>
              <w:t xml:space="preserve"> </w:t>
            </w:r>
            <w:r w:rsidRPr="002C1FD3">
              <w:rPr>
                <w:rFonts w:asciiTheme="minorBidi" w:hAnsiTheme="minorBidi"/>
                <w:sz w:val="20"/>
                <w:szCs w:val="20"/>
                <w:lang w:bidi="ar-EG"/>
              </w:rPr>
              <w:t>(30)</w:t>
            </w:r>
          </w:p>
        </w:tc>
      </w:tr>
      <w:tr w:rsidR="002C1FD3" w:rsidRPr="002C1FD3" w:rsidTr="009C38E8">
        <w:trPr>
          <w:jc w:val="center"/>
        </w:trPr>
        <w:tc>
          <w:tcPr>
            <w:tcW w:w="0" w:type="auto"/>
            <w:shd w:val="clear" w:color="auto" w:fill="D9D9D9" w:themeFill="background1" w:themeFillShade="D9"/>
            <w:vAlign w:val="center"/>
          </w:tcPr>
          <w:p w:rsidR="007571A6" w:rsidRPr="002C1FD3" w:rsidRDefault="007571A6" w:rsidP="00134463">
            <w:pPr>
              <w:bidi w:val="0"/>
              <w:spacing w:before="120" w:after="120"/>
              <w:ind w:left="426" w:right="390"/>
              <w:jc w:val="both"/>
              <w:rPr>
                <w:rFonts w:asciiTheme="minorBidi" w:hAnsiTheme="minorBidi"/>
                <w:b/>
                <w:bCs/>
                <w:sz w:val="20"/>
                <w:szCs w:val="20"/>
                <w:lang w:bidi="ar-EG"/>
              </w:rPr>
            </w:pPr>
            <w:r w:rsidRPr="002C1FD3">
              <w:rPr>
                <w:rFonts w:asciiTheme="minorBidi" w:hAnsiTheme="minorBidi"/>
                <w:b/>
                <w:bCs/>
                <w:sz w:val="20"/>
                <w:szCs w:val="20"/>
                <w:lang w:bidi="ar-EG"/>
              </w:rPr>
              <w:t>Clinical Sciences Courses</w:t>
            </w:r>
          </w:p>
        </w:tc>
        <w:tc>
          <w:tcPr>
            <w:tcW w:w="0" w:type="auto"/>
            <w:shd w:val="clear" w:color="auto" w:fill="D9D9D9" w:themeFill="background1" w:themeFillShade="D9"/>
            <w:vAlign w:val="center"/>
          </w:tcPr>
          <w:p w:rsidR="007571A6" w:rsidRPr="002C1FD3" w:rsidRDefault="00F67949" w:rsidP="00986885">
            <w:pPr>
              <w:bidi w:val="0"/>
              <w:spacing w:before="120" w:after="120"/>
              <w:ind w:left="426" w:right="390"/>
              <w:jc w:val="center"/>
              <w:rPr>
                <w:rFonts w:asciiTheme="minorBidi" w:hAnsiTheme="minorBidi"/>
                <w:b/>
                <w:bCs/>
                <w:sz w:val="20"/>
                <w:szCs w:val="20"/>
                <w:lang w:bidi="ar-EG"/>
              </w:rPr>
            </w:pPr>
            <w:r>
              <w:rPr>
                <w:rFonts w:asciiTheme="minorBidi" w:hAnsiTheme="minorBidi"/>
                <w:b/>
                <w:bCs/>
                <w:sz w:val="20"/>
                <w:szCs w:val="20"/>
                <w:lang w:bidi="ar-EG"/>
              </w:rPr>
              <w:t>2174</w:t>
            </w:r>
          </w:p>
        </w:tc>
        <w:tc>
          <w:tcPr>
            <w:tcW w:w="0" w:type="auto"/>
            <w:shd w:val="clear" w:color="auto" w:fill="D9D9D9" w:themeFill="background1" w:themeFillShade="D9"/>
            <w:vAlign w:val="center"/>
          </w:tcPr>
          <w:p w:rsidR="007571A6" w:rsidRPr="002C1FD3" w:rsidRDefault="00F67949" w:rsidP="009A4376">
            <w:pPr>
              <w:bidi w:val="0"/>
              <w:spacing w:before="120" w:after="120"/>
              <w:ind w:left="426" w:right="390"/>
              <w:jc w:val="center"/>
              <w:rPr>
                <w:rFonts w:asciiTheme="minorBidi" w:hAnsiTheme="minorBidi"/>
                <w:b/>
                <w:bCs/>
                <w:sz w:val="20"/>
                <w:szCs w:val="20"/>
                <w:lang w:bidi="ar-EG"/>
              </w:rPr>
            </w:pPr>
            <w:r>
              <w:rPr>
                <w:rFonts w:asciiTheme="minorBidi" w:hAnsiTheme="minorBidi"/>
                <w:b/>
                <w:bCs/>
                <w:sz w:val="20"/>
                <w:szCs w:val="20"/>
                <w:lang w:bidi="ar-EG"/>
              </w:rPr>
              <w:t>29.</w:t>
            </w:r>
            <w:r w:rsidR="009A4376">
              <w:rPr>
                <w:rFonts w:asciiTheme="minorBidi" w:hAnsiTheme="minorBidi"/>
                <w:b/>
                <w:bCs/>
                <w:sz w:val="20"/>
                <w:szCs w:val="20"/>
                <w:lang w:bidi="ar-EG"/>
              </w:rPr>
              <w:t>9</w:t>
            </w:r>
            <w:r w:rsidR="003D34A8">
              <w:rPr>
                <w:rFonts w:asciiTheme="minorBidi" w:hAnsiTheme="minorBidi"/>
                <w:b/>
                <w:bCs/>
                <w:sz w:val="20"/>
                <w:szCs w:val="20"/>
                <w:lang w:bidi="ar-EG"/>
              </w:rPr>
              <w:t xml:space="preserve"> </w:t>
            </w:r>
            <w:r w:rsidR="00423315">
              <w:rPr>
                <w:rFonts w:asciiTheme="minorBidi" w:hAnsiTheme="minorBidi"/>
                <w:b/>
                <w:bCs/>
                <w:sz w:val="20"/>
                <w:szCs w:val="20"/>
                <w:lang w:bidi="ar-EG"/>
              </w:rPr>
              <w:t>%</w:t>
            </w:r>
          </w:p>
        </w:tc>
      </w:tr>
      <w:tr w:rsidR="002C1FD3" w:rsidRPr="002C1FD3" w:rsidTr="009C38E8">
        <w:trPr>
          <w:trHeight w:val="3022"/>
          <w:jc w:val="center"/>
        </w:trPr>
        <w:tc>
          <w:tcPr>
            <w:tcW w:w="0" w:type="auto"/>
            <w:gridSpan w:val="3"/>
            <w:tcBorders>
              <w:bottom w:val="single" w:sz="4" w:space="0" w:color="auto"/>
            </w:tcBorders>
            <w:vAlign w:val="center"/>
          </w:tcPr>
          <w:p w:rsidR="002C1FD3" w:rsidRPr="002C1FD3" w:rsidRDefault="002C1FD3" w:rsidP="00134463">
            <w:pPr>
              <w:pStyle w:val="Heading3"/>
              <w:numPr>
                <w:ilvl w:val="0"/>
                <w:numId w:val="20"/>
              </w:numPr>
              <w:spacing w:before="120" w:after="120"/>
              <w:ind w:left="426" w:right="390"/>
              <w:jc w:val="lowKashida"/>
              <w:outlineLvl w:val="2"/>
              <w:rPr>
                <w:rFonts w:ascii="Arial" w:hAnsi="Arial" w:cs="Arial"/>
                <w:i w:val="0"/>
                <w:iCs w:val="0"/>
                <w:sz w:val="20"/>
                <w:szCs w:val="20"/>
              </w:rPr>
            </w:pPr>
            <w:r w:rsidRPr="002C1FD3">
              <w:rPr>
                <w:rFonts w:ascii="Arial" w:hAnsi="Arial" w:cs="Arial"/>
                <w:i w:val="0"/>
                <w:iCs w:val="0"/>
                <w:sz w:val="20"/>
                <w:szCs w:val="20"/>
              </w:rPr>
              <w:t xml:space="preserve">Ophthalmology                                            </w:t>
            </w:r>
            <w:r w:rsidR="0033541C">
              <w:rPr>
                <w:rFonts w:ascii="Arial" w:hAnsi="Arial" w:cs="Arial"/>
                <w:i w:val="0"/>
                <w:iCs w:val="0"/>
                <w:sz w:val="20"/>
                <w:szCs w:val="20"/>
              </w:rPr>
              <w:t xml:space="preserve">            </w:t>
            </w:r>
            <w:r w:rsidRPr="002C1FD3">
              <w:rPr>
                <w:rFonts w:ascii="Arial" w:hAnsi="Arial" w:cs="Arial"/>
                <w:i w:val="0"/>
                <w:iCs w:val="0"/>
                <w:sz w:val="20"/>
                <w:szCs w:val="20"/>
              </w:rPr>
              <w:t xml:space="preserve">    (</w:t>
            </w:r>
            <w:r w:rsidRPr="002C1FD3">
              <w:rPr>
                <w:rFonts w:asciiTheme="minorBidi" w:hAnsiTheme="minorBidi"/>
                <w:i w:val="0"/>
                <w:iCs w:val="0"/>
                <w:sz w:val="20"/>
                <w:szCs w:val="20"/>
                <w:lang w:bidi="ar-EG"/>
              </w:rPr>
              <w:t>200)</w:t>
            </w:r>
          </w:p>
          <w:p w:rsidR="002C1FD3" w:rsidRPr="002C1FD3" w:rsidRDefault="002C1FD3" w:rsidP="00134463">
            <w:pPr>
              <w:pStyle w:val="Heading3"/>
              <w:numPr>
                <w:ilvl w:val="0"/>
                <w:numId w:val="20"/>
              </w:numPr>
              <w:spacing w:before="120" w:after="120"/>
              <w:ind w:left="426" w:right="390"/>
              <w:outlineLvl w:val="2"/>
              <w:rPr>
                <w:rFonts w:ascii="Arial" w:hAnsi="Arial" w:cs="Arial"/>
                <w:i w:val="0"/>
                <w:iCs w:val="0"/>
                <w:sz w:val="20"/>
                <w:szCs w:val="20"/>
              </w:rPr>
            </w:pPr>
            <w:r w:rsidRPr="002C1FD3">
              <w:rPr>
                <w:rFonts w:ascii="Arial" w:hAnsi="Arial" w:cs="Arial"/>
                <w:i w:val="0"/>
                <w:iCs w:val="0"/>
                <w:sz w:val="20"/>
                <w:szCs w:val="20"/>
              </w:rPr>
              <w:t xml:space="preserve">Ear, Nose and Throat </w:t>
            </w:r>
            <w:r w:rsidRPr="002C1FD3">
              <w:rPr>
                <w:rFonts w:asciiTheme="minorBidi" w:hAnsiTheme="minorBidi"/>
                <w:i w:val="0"/>
                <w:iCs w:val="0"/>
                <w:sz w:val="20"/>
                <w:szCs w:val="20"/>
                <w:lang w:bidi="ar-EG"/>
              </w:rPr>
              <w:t xml:space="preserve">                                     </w:t>
            </w:r>
            <w:r w:rsidR="0033541C">
              <w:rPr>
                <w:rFonts w:asciiTheme="minorBidi" w:hAnsiTheme="minorBidi"/>
                <w:i w:val="0"/>
                <w:iCs w:val="0"/>
                <w:sz w:val="20"/>
                <w:szCs w:val="20"/>
                <w:lang w:bidi="ar-EG"/>
              </w:rPr>
              <w:t xml:space="preserve">             </w:t>
            </w:r>
            <w:r w:rsidRPr="002C1FD3">
              <w:rPr>
                <w:rFonts w:asciiTheme="minorBidi" w:hAnsiTheme="minorBidi"/>
                <w:i w:val="0"/>
                <w:iCs w:val="0"/>
                <w:sz w:val="20"/>
                <w:szCs w:val="20"/>
                <w:lang w:bidi="ar-EG"/>
              </w:rPr>
              <w:t xml:space="preserve">    (124)</w:t>
            </w:r>
          </w:p>
          <w:p w:rsidR="002C1FD3" w:rsidRPr="002C1FD3" w:rsidRDefault="002C1FD3" w:rsidP="00134463">
            <w:pPr>
              <w:pStyle w:val="Heading3"/>
              <w:numPr>
                <w:ilvl w:val="0"/>
                <w:numId w:val="20"/>
              </w:numPr>
              <w:spacing w:before="120" w:after="120"/>
              <w:ind w:left="426" w:right="390"/>
              <w:outlineLvl w:val="2"/>
              <w:rPr>
                <w:rFonts w:ascii="Arial" w:hAnsi="Arial" w:cs="Arial"/>
                <w:i w:val="0"/>
                <w:iCs w:val="0"/>
                <w:sz w:val="20"/>
                <w:szCs w:val="20"/>
              </w:rPr>
            </w:pPr>
            <w:r w:rsidRPr="002C1FD3">
              <w:rPr>
                <w:rFonts w:ascii="Arial" w:hAnsi="Arial" w:cs="Arial"/>
                <w:i w:val="0"/>
                <w:iCs w:val="0"/>
                <w:sz w:val="20"/>
                <w:szCs w:val="20"/>
              </w:rPr>
              <w:t xml:space="preserve">Forensic Medicine &amp; Clinical Toxicology          </w:t>
            </w:r>
            <w:r w:rsidR="0033541C">
              <w:rPr>
                <w:rFonts w:ascii="Arial" w:hAnsi="Arial" w:cs="Arial"/>
                <w:i w:val="0"/>
                <w:iCs w:val="0"/>
                <w:sz w:val="20"/>
                <w:szCs w:val="20"/>
              </w:rPr>
              <w:t xml:space="preserve">             </w:t>
            </w:r>
            <w:r w:rsidRPr="002C1FD3">
              <w:rPr>
                <w:rFonts w:ascii="Arial" w:hAnsi="Arial" w:cs="Arial"/>
                <w:i w:val="0"/>
                <w:iCs w:val="0"/>
                <w:sz w:val="20"/>
                <w:szCs w:val="20"/>
              </w:rPr>
              <w:t xml:space="preserve">   </w:t>
            </w:r>
            <w:r w:rsidRPr="002C1FD3">
              <w:rPr>
                <w:rFonts w:asciiTheme="minorBidi" w:hAnsiTheme="minorBidi"/>
                <w:i w:val="0"/>
                <w:iCs w:val="0"/>
                <w:sz w:val="20"/>
                <w:szCs w:val="20"/>
                <w:lang w:bidi="ar-EG"/>
              </w:rPr>
              <w:t>(200)</w:t>
            </w:r>
          </w:p>
          <w:p w:rsidR="002C1FD3" w:rsidRPr="002C1FD3" w:rsidRDefault="002C1FD3" w:rsidP="00134463">
            <w:pPr>
              <w:pStyle w:val="Heading3"/>
              <w:numPr>
                <w:ilvl w:val="0"/>
                <w:numId w:val="20"/>
              </w:numPr>
              <w:spacing w:before="120" w:after="120"/>
              <w:ind w:left="426" w:right="390"/>
              <w:outlineLvl w:val="2"/>
              <w:rPr>
                <w:rFonts w:ascii="Arial" w:hAnsi="Arial" w:cs="Arial"/>
                <w:i w:val="0"/>
                <w:iCs w:val="0"/>
                <w:sz w:val="20"/>
                <w:szCs w:val="20"/>
              </w:rPr>
            </w:pPr>
            <w:r w:rsidRPr="002C1FD3">
              <w:rPr>
                <w:rFonts w:ascii="Arial" w:hAnsi="Arial" w:cs="Arial"/>
                <w:i w:val="0"/>
                <w:iCs w:val="0"/>
                <w:sz w:val="20"/>
                <w:szCs w:val="20"/>
              </w:rPr>
              <w:t xml:space="preserve">Public Health and Community Medicine         </w:t>
            </w:r>
            <w:r w:rsidR="0033541C">
              <w:rPr>
                <w:rFonts w:ascii="Arial" w:hAnsi="Arial" w:cs="Arial"/>
                <w:i w:val="0"/>
                <w:iCs w:val="0"/>
                <w:sz w:val="20"/>
                <w:szCs w:val="20"/>
              </w:rPr>
              <w:t xml:space="preserve">             </w:t>
            </w:r>
            <w:r w:rsidRPr="002C1FD3">
              <w:rPr>
                <w:rFonts w:ascii="Arial" w:hAnsi="Arial" w:cs="Arial"/>
                <w:i w:val="0"/>
                <w:iCs w:val="0"/>
                <w:sz w:val="20"/>
                <w:szCs w:val="20"/>
              </w:rPr>
              <w:t xml:space="preserve">    </w:t>
            </w:r>
            <w:r w:rsidRPr="002C1FD3">
              <w:rPr>
                <w:rFonts w:asciiTheme="minorBidi" w:hAnsiTheme="minorBidi"/>
                <w:i w:val="0"/>
                <w:iCs w:val="0"/>
                <w:sz w:val="20"/>
                <w:szCs w:val="20"/>
                <w:lang w:bidi="ar-EG"/>
              </w:rPr>
              <w:t>(192)</w:t>
            </w:r>
          </w:p>
          <w:p w:rsidR="002C1FD3" w:rsidRPr="002C1FD3" w:rsidRDefault="002C1FD3" w:rsidP="00134463">
            <w:pPr>
              <w:pStyle w:val="Heading3"/>
              <w:numPr>
                <w:ilvl w:val="0"/>
                <w:numId w:val="20"/>
              </w:numPr>
              <w:spacing w:before="120" w:after="120"/>
              <w:ind w:left="426" w:right="390"/>
              <w:jc w:val="lowKashida"/>
              <w:outlineLvl w:val="2"/>
              <w:rPr>
                <w:rFonts w:ascii="Arial" w:hAnsi="Arial" w:cs="Arial"/>
                <w:i w:val="0"/>
                <w:iCs w:val="0"/>
                <w:sz w:val="20"/>
                <w:szCs w:val="20"/>
              </w:rPr>
            </w:pPr>
            <w:r w:rsidRPr="002C1FD3">
              <w:rPr>
                <w:rFonts w:ascii="Arial" w:hAnsi="Arial" w:cs="Arial"/>
                <w:i w:val="0"/>
                <w:iCs w:val="0"/>
                <w:sz w:val="20"/>
                <w:szCs w:val="20"/>
              </w:rPr>
              <w:t xml:space="preserve">Internal Medicine </w:t>
            </w:r>
            <w:r w:rsidRPr="002C1FD3">
              <w:rPr>
                <w:rFonts w:asciiTheme="minorBidi" w:hAnsiTheme="minorBidi"/>
                <w:i w:val="0"/>
                <w:iCs w:val="0"/>
                <w:sz w:val="20"/>
                <w:szCs w:val="20"/>
                <w:lang w:bidi="ar-EG"/>
              </w:rPr>
              <w:t xml:space="preserve">                                       </w:t>
            </w:r>
            <w:r w:rsidR="0033541C">
              <w:rPr>
                <w:rFonts w:asciiTheme="minorBidi" w:hAnsiTheme="minorBidi"/>
                <w:i w:val="0"/>
                <w:iCs w:val="0"/>
                <w:sz w:val="20"/>
                <w:szCs w:val="20"/>
                <w:lang w:bidi="ar-EG"/>
              </w:rPr>
              <w:t xml:space="preserve">            </w:t>
            </w:r>
            <w:r w:rsidRPr="002C1FD3">
              <w:rPr>
                <w:rFonts w:asciiTheme="minorBidi" w:hAnsiTheme="minorBidi"/>
                <w:i w:val="0"/>
                <w:iCs w:val="0"/>
                <w:sz w:val="20"/>
                <w:szCs w:val="20"/>
                <w:lang w:bidi="ar-EG"/>
              </w:rPr>
              <w:t xml:space="preserve">     (456)</w:t>
            </w:r>
          </w:p>
          <w:p w:rsidR="002C1FD3" w:rsidRPr="002C1FD3" w:rsidRDefault="002C1FD3" w:rsidP="00134463">
            <w:pPr>
              <w:pStyle w:val="Heading3"/>
              <w:numPr>
                <w:ilvl w:val="0"/>
                <w:numId w:val="20"/>
              </w:numPr>
              <w:spacing w:before="120" w:after="120"/>
              <w:ind w:left="426" w:right="390"/>
              <w:jc w:val="lowKashida"/>
              <w:outlineLvl w:val="2"/>
              <w:rPr>
                <w:rFonts w:ascii="Arial" w:hAnsi="Arial" w:cs="Arial"/>
                <w:i w:val="0"/>
                <w:iCs w:val="0"/>
                <w:sz w:val="20"/>
                <w:szCs w:val="20"/>
              </w:rPr>
            </w:pPr>
            <w:r w:rsidRPr="002C1FD3">
              <w:rPr>
                <w:rFonts w:ascii="Arial" w:hAnsi="Arial" w:cs="Arial"/>
                <w:i w:val="0"/>
                <w:iCs w:val="0"/>
                <w:sz w:val="20"/>
                <w:szCs w:val="20"/>
              </w:rPr>
              <w:t xml:space="preserve">Pediatric Medicine  </w:t>
            </w:r>
            <w:r w:rsidRPr="002C1FD3">
              <w:rPr>
                <w:rFonts w:asciiTheme="minorBidi" w:hAnsiTheme="minorBidi"/>
                <w:i w:val="0"/>
                <w:iCs w:val="0"/>
                <w:sz w:val="20"/>
                <w:szCs w:val="20"/>
                <w:lang w:bidi="ar-EG"/>
              </w:rPr>
              <w:t xml:space="preserve">                                      </w:t>
            </w:r>
            <w:r w:rsidR="0033541C">
              <w:rPr>
                <w:rFonts w:asciiTheme="minorBidi" w:hAnsiTheme="minorBidi"/>
                <w:i w:val="0"/>
                <w:iCs w:val="0"/>
                <w:sz w:val="20"/>
                <w:szCs w:val="20"/>
                <w:lang w:bidi="ar-EG"/>
              </w:rPr>
              <w:t xml:space="preserve">            </w:t>
            </w:r>
            <w:r w:rsidRPr="002C1FD3">
              <w:rPr>
                <w:rFonts w:asciiTheme="minorBidi" w:hAnsiTheme="minorBidi"/>
                <w:i w:val="0"/>
                <w:iCs w:val="0"/>
                <w:sz w:val="20"/>
                <w:szCs w:val="20"/>
                <w:lang w:bidi="ar-EG"/>
              </w:rPr>
              <w:t xml:space="preserve">   (228)</w:t>
            </w:r>
          </w:p>
          <w:p w:rsidR="002C1FD3" w:rsidRPr="002C1FD3" w:rsidRDefault="002C1FD3" w:rsidP="00F67949">
            <w:pPr>
              <w:pStyle w:val="Heading3"/>
              <w:numPr>
                <w:ilvl w:val="0"/>
                <w:numId w:val="20"/>
              </w:numPr>
              <w:spacing w:before="120" w:after="120"/>
              <w:ind w:left="426" w:right="390"/>
              <w:outlineLvl w:val="2"/>
              <w:rPr>
                <w:rFonts w:ascii="Arial" w:hAnsi="Arial" w:cs="Arial"/>
                <w:i w:val="0"/>
                <w:iCs w:val="0"/>
                <w:sz w:val="20"/>
                <w:szCs w:val="20"/>
              </w:rPr>
            </w:pPr>
            <w:r w:rsidRPr="002C1FD3">
              <w:rPr>
                <w:rFonts w:ascii="Arial" w:hAnsi="Arial" w:cs="Arial"/>
                <w:i w:val="0"/>
                <w:iCs w:val="0"/>
                <w:sz w:val="20"/>
                <w:szCs w:val="20"/>
              </w:rPr>
              <w:t xml:space="preserve">Surgery                                                           </w:t>
            </w:r>
            <w:r w:rsidR="0033541C">
              <w:rPr>
                <w:rFonts w:ascii="Arial" w:hAnsi="Arial" w:cs="Arial"/>
                <w:i w:val="0"/>
                <w:iCs w:val="0"/>
                <w:sz w:val="20"/>
                <w:szCs w:val="20"/>
              </w:rPr>
              <w:t xml:space="preserve">            </w:t>
            </w:r>
            <w:r w:rsidRPr="002C1FD3">
              <w:rPr>
                <w:rFonts w:ascii="Arial" w:hAnsi="Arial" w:cs="Arial"/>
                <w:i w:val="0"/>
                <w:iCs w:val="0"/>
                <w:sz w:val="20"/>
                <w:szCs w:val="20"/>
              </w:rPr>
              <w:t xml:space="preserve">     </w:t>
            </w:r>
            <w:r w:rsidRPr="002C1FD3">
              <w:rPr>
                <w:rFonts w:asciiTheme="minorBidi" w:hAnsiTheme="minorBidi"/>
                <w:i w:val="0"/>
                <w:iCs w:val="0"/>
                <w:sz w:val="20"/>
                <w:szCs w:val="20"/>
                <w:lang w:bidi="ar-EG"/>
              </w:rPr>
              <w:t>(</w:t>
            </w:r>
            <w:r w:rsidR="00986885">
              <w:rPr>
                <w:rFonts w:asciiTheme="minorBidi" w:hAnsiTheme="minorBidi"/>
                <w:i w:val="0"/>
                <w:iCs w:val="0"/>
                <w:sz w:val="20"/>
                <w:szCs w:val="20"/>
                <w:lang w:bidi="ar-EG"/>
              </w:rPr>
              <w:t>5</w:t>
            </w:r>
            <w:r w:rsidR="00F67949">
              <w:rPr>
                <w:rFonts w:asciiTheme="minorBidi" w:hAnsiTheme="minorBidi"/>
                <w:i w:val="0"/>
                <w:iCs w:val="0"/>
                <w:sz w:val="20"/>
                <w:szCs w:val="20"/>
                <w:lang w:bidi="ar-EG"/>
              </w:rPr>
              <w:t>16</w:t>
            </w:r>
            <w:r w:rsidRPr="002C1FD3">
              <w:rPr>
                <w:rFonts w:asciiTheme="minorBidi" w:hAnsiTheme="minorBidi"/>
                <w:i w:val="0"/>
                <w:iCs w:val="0"/>
                <w:sz w:val="20"/>
                <w:szCs w:val="20"/>
                <w:lang w:bidi="ar-EG"/>
              </w:rPr>
              <w:t>)</w:t>
            </w:r>
          </w:p>
          <w:p w:rsidR="002C1FD3" w:rsidRPr="002C1FD3" w:rsidRDefault="002C1FD3" w:rsidP="00134463">
            <w:pPr>
              <w:pStyle w:val="Heading3"/>
              <w:numPr>
                <w:ilvl w:val="0"/>
                <w:numId w:val="20"/>
              </w:numPr>
              <w:spacing w:before="120" w:after="120"/>
              <w:ind w:left="426" w:right="390"/>
              <w:outlineLvl w:val="2"/>
              <w:rPr>
                <w:rFonts w:ascii="Arial" w:hAnsi="Arial" w:cs="Arial"/>
                <w:i w:val="0"/>
                <w:iCs w:val="0"/>
                <w:sz w:val="20"/>
                <w:szCs w:val="20"/>
              </w:rPr>
            </w:pPr>
            <w:r w:rsidRPr="002C1FD3">
              <w:rPr>
                <w:rFonts w:ascii="Arial" w:hAnsi="Arial" w:cs="Arial"/>
                <w:i w:val="0"/>
                <w:iCs w:val="0"/>
                <w:sz w:val="20"/>
                <w:szCs w:val="20"/>
              </w:rPr>
              <w:t xml:space="preserve">Gynecology &amp; Obstetrics </w:t>
            </w:r>
            <w:r w:rsidRPr="002C1FD3">
              <w:rPr>
                <w:rFonts w:asciiTheme="minorBidi" w:hAnsiTheme="minorBidi"/>
                <w:i w:val="0"/>
                <w:iCs w:val="0"/>
                <w:sz w:val="20"/>
                <w:szCs w:val="20"/>
                <w:lang w:bidi="ar-EG"/>
              </w:rPr>
              <w:t xml:space="preserve">                               </w:t>
            </w:r>
            <w:r w:rsidR="0033541C">
              <w:rPr>
                <w:rFonts w:asciiTheme="minorBidi" w:hAnsiTheme="minorBidi"/>
                <w:i w:val="0"/>
                <w:iCs w:val="0"/>
                <w:sz w:val="20"/>
                <w:szCs w:val="20"/>
                <w:lang w:bidi="ar-EG"/>
              </w:rPr>
              <w:t xml:space="preserve">            </w:t>
            </w:r>
            <w:r w:rsidRPr="002C1FD3">
              <w:rPr>
                <w:rFonts w:asciiTheme="minorBidi" w:hAnsiTheme="minorBidi"/>
                <w:i w:val="0"/>
                <w:iCs w:val="0"/>
                <w:sz w:val="20"/>
                <w:szCs w:val="20"/>
                <w:lang w:bidi="ar-EG"/>
              </w:rPr>
              <w:t xml:space="preserve">     (258)</w:t>
            </w:r>
          </w:p>
        </w:tc>
      </w:tr>
      <w:tr w:rsidR="002C1FD3" w:rsidRPr="002C1FD3" w:rsidTr="009C38E8">
        <w:trPr>
          <w:jc w:val="center"/>
        </w:trPr>
        <w:tc>
          <w:tcPr>
            <w:tcW w:w="0" w:type="auto"/>
            <w:shd w:val="clear" w:color="auto" w:fill="D9D9D9" w:themeFill="background1" w:themeFillShade="D9"/>
            <w:vAlign w:val="center"/>
          </w:tcPr>
          <w:p w:rsidR="007571A6" w:rsidRPr="002C1FD3" w:rsidRDefault="007571A6" w:rsidP="00134463">
            <w:pPr>
              <w:bidi w:val="0"/>
              <w:spacing w:before="120" w:after="120"/>
              <w:ind w:left="426" w:right="390"/>
              <w:jc w:val="both"/>
              <w:rPr>
                <w:rFonts w:asciiTheme="minorBidi" w:hAnsiTheme="minorBidi"/>
                <w:b/>
                <w:bCs/>
                <w:sz w:val="20"/>
                <w:szCs w:val="20"/>
                <w:lang w:bidi="ar-EG"/>
              </w:rPr>
            </w:pPr>
            <w:r w:rsidRPr="002C1FD3">
              <w:rPr>
                <w:rFonts w:asciiTheme="minorBidi" w:hAnsiTheme="minorBidi"/>
                <w:b/>
                <w:bCs/>
                <w:sz w:val="20"/>
                <w:szCs w:val="20"/>
                <w:lang w:bidi="ar-EG"/>
              </w:rPr>
              <w:t>Field Training</w:t>
            </w:r>
          </w:p>
        </w:tc>
        <w:tc>
          <w:tcPr>
            <w:tcW w:w="0" w:type="auto"/>
            <w:shd w:val="clear" w:color="auto" w:fill="D9D9D9" w:themeFill="background1" w:themeFillShade="D9"/>
            <w:vAlign w:val="center"/>
          </w:tcPr>
          <w:p w:rsidR="007571A6" w:rsidRPr="002C1FD3" w:rsidRDefault="007F7AE5" w:rsidP="003D34A8">
            <w:pPr>
              <w:bidi w:val="0"/>
              <w:spacing w:before="120" w:after="120"/>
              <w:ind w:left="426" w:right="390"/>
              <w:jc w:val="center"/>
              <w:rPr>
                <w:rFonts w:asciiTheme="minorBidi" w:hAnsiTheme="minorBidi"/>
                <w:b/>
                <w:bCs/>
                <w:sz w:val="20"/>
                <w:szCs w:val="20"/>
                <w:lang w:bidi="ar-EG"/>
              </w:rPr>
            </w:pPr>
            <w:r w:rsidRPr="002C1FD3">
              <w:rPr>
                <w:rFonts w:asciiTheme="minorBidi" w:hAnsiTheme="minorBidi"/>
                <w:b/>
                <w:bCs/>
                <w:sz w:val="20"/>
                <w:szCs w:val="20"/>
                <w:lang w:bidi="ar-EG"/>
              </w:rPr>
              <w:t>29</w:t>
            </w:r>
            <w:r w:rsidR="003D34A8">
              <w:rPr>
                <w:rFonts w:asciiTheme="minorBidi" w:hAnsiTheme="minorBidi"/>
                <w:b/>
                <w:bCs/>
                <w:sz w:val="20"/>
                <w:szCs w:val="20"/>
                <w:lang w:bidi="ar-EG"/>
              </w:rPr>
              <w:t>1</w:t>
            </w:r>
            <w:r w:rsidRPr="002C1FD3">
              <w:rPr>
                <w:rFonts w:asciiTheme="minorBidi" w:hAnsiTheme="minorBidi"/>
                <w:b/>
                <w:bCs/>
                <w:sz w:val="20"/>
                <w:szCs w:val="20"/>
                <w:lang w:bidi="ar-EG"/>
              </w:rPr>
              <w:t>0</w:t>
            </w:r>
          </w:p>
        </w:tc>
        <w:tc>
          <w:tcPr>
            <w:tcW w:w="0" w:type="auto"/>
            <w:shd w:val="clear" w:color="auto" w:fill="D9D9D9" w:themeFill="background1" w:themeFillShade="D9"/>
            <w:vAlign w:val="center"/>
          </w:tcPr>
          <w:p w:rsidR="007571A6" w:rsidRPr="002C1FD3" w:rsidRDefault="009C38E8" w:rsidP="009A4376">
            <w:pPr>
              <w:bidi w:val="0"/>
              <w:spacing w:before="120" w:after="120"/>
              <w:ind w:left="426" w:right="390"/>
              <w:jc w:val="center"/>
              <w:rPr>
                <w:rFonts w:asciiTheme="minorBidi" w:hAnsiTheme="minorBidi"/>
                <w:b/>
                <w:bCs/>
                <w:sz w:val="20"/>
                <w:szCs w:val="20"/>
                <w:lang w:bidi="ar-EG"/>
              </w:rPr>
            </w:pPr>
            <w:r>
              <w:rPr>
                <w:rFonts w:asciiTheme="minorBidi" w:hAnsiTheme="minorBidi"/>
                <w:b/>
                <w:bCs/>
                <w:sz w:val="20"/>
                <w:szCs w:val="20"/>
                <w:lang w:bidi="ar-EG"/>
              </w:rPr>
              <w:t>40.</w:t>
            </w:r>
            <w:r w:rsidR="009A4376">
              <w:rPr>
                <w:rFonts w:asciiTheme="minorBidi" w:hAnsiTheme="minorBidi"/>
                <w:b/>
                <w:bCs/>
                <w:sz w:val="20"/>
                <w:szCs w:val="20"/>
                <w:lang w:bidi="ar-EG"/>
              </w:rPr>
              <w:t>0</w:t>
            </w:r>
            <w:r w:rsidR="003D34A8">
              <w:rPr>
                <w:rFonts w:asciiTheme="minorBidi" w:hAnsiTheme="minorBidi"/>
                <w:b/>
                <w:bCs/>
                <w:sz w:val="20"/>
                <w:szCs w:val="20"/>
                <w:lang w:bidi="ar-EG"/>
              </w:rPr>
              <w:t xml:space="preserve"> </w:t>
            </w:r>
            <w:r>
              <w:rPr>
                <w:rFonts w:asciiTheme="minorBidi" w:hAnsiTheme="minorBidi"/>
                <w:b/>
                <w:bCs/>
                <w:sz w:val="20"/>
                <w:szCs w:val="20"/>
                <w:lang w:bidi="ar-EG"/>
              </w:rPr>
              <w:t>%</w:t>
            </w:r>
          </w:p>
        </w:tc>
      </w:tr>
      <w:tr w:rsidR="002C1FD3" w:rsidRPr="0033541C" w:rsidTr="002C1FD3">
        <w:trPr>
          <w:trHeight w:val="2052"/>
          <w:jc w:val="center"/>
        </w:trPr>
        <w:tc>
          <w:tcPr>
            <w:tcW w:w="0" w:type="auto"/>
            <w:gridSpan w:val="3"/>
            <w:vAlign w:val="center"/>
          </w:tcPr>
          <w:p w:rsidR="002C1FD3" w:rsidRPr="0033541C" w:rsidRDefault="002C1FD3" w:rsidP="00134463">
            <w:pPr>
              <w:pStyle w:val="Heading3"/>
              <w:numPr>
                <w:ilvl w:val="0"/>
                <w:numId w:val="21"/>
              </w:numPr>
              <w:spacing w:before="120" w:after="120"/>
              <w:ind w:left="426" w:right="390"/>
              <w:outlineLvl w:val="2"/>
              <w:rPr>
                <w:rFonts w:ascii="Arial" w:hAnsi="Arial" w:cs="Arial"/>
                <w:i w:val="0"/>
                <w:iCs w:val="0"/>
                <w:sz w:val="20"/>
                <w:szCs w:val="20"/>
              </w:rPr>
            </w:pPr>
            <w:r w:rsidRPr="0033541C">
              <w:rPr>
                <w:rFonts w:ascii="Arial" w:hAnsi="Arial" w:cs="Arial"/>
                <w:i w:val="0"/>
                <w:iCs w:val="0"/>
                <w:sz w:val="20"/>
                <w:szCs w:val="20"/>
              </w:rPr>
              <w:t xml:space="preserve">Physiology                                                           </w:t>
            </w:r>
            <w:r w:rsidR="0033541C" w:rsidRPr="0033541C">
              <w:rPr>
                <w:rFonts w:ascii="Arial" w:hAnsi="Arial" w:cs="Arial"/>
                <w:i w:val="0"/>
                <w:iCs w:val="0"/>
                <w:sz w:val="20"/>
                <w:szCs w:val="20"/>
              </w:rPr>
              <w:t xml:space="preserve">            </w:t>
            </w:r>
            <w:r w:rsidRPr="0033541C">
              <w:rPr>
                <w:rFonts w:ascii="Arial" w:hAnsi="Arial" w:cs="Arial"/>
                <w:i w:val="0"/>
                <w:iCs w:val="0"/>
                <w:sz w:val="20"/>
                <w:szCs w:val="20"/>
              </w:rPr>
              <w:t xml:space="preserve">   (</w:t>
            </w:r>
            <w:r w:rsidRPr="0033541C">
              <w:rPr>
                <w:rFonts w:asciiTheme="minorBidi" w:hAnsiTheme="minorBidi"/>
                <w:i w:val="0"/>
                <w:iCs w:val="0"/>
                <w:sz w:val="20"/>
                <w:szCs w:val="20"/>
                <w:lang w:bidi="ar-EG"/>
              </w:rPr>
              <w:t>6)</w:t>
            </w:r>
          </w:p>
          <w:p w:rsidR="002C1FD3" w:rsidRPr="0033541C" w:rsidRDefault="002C1FD3" w:rsidP="00134463">
            <w:pPr>
              <w:pStyle w:val="Heading3"/>
              <w:numPr>
                <w:ilvl w:val="0"/>
                <w:numId w:val="21"/>
              </w:numPr>
              <w:spacing w:before="120" w:after="120"/>
              <w:ind w:left="426" w:right="390"/>
              <w:outlineLvl w:val="2"/>
              <w:rPr>
                <w:rFonts w:ascii="Arial" w:hAnsi="Arial" w:cs="Arial"/>
                <w:i w:val="0"/>
                <w:iCs w:val="0"/>
                <w:sz w:val="20"/>
                <w:szCs w:val="20"/>
              </w:rPr>
            </w:pPr>
            <w:r w:rsidRPr="0033541C">
              <w:rPr>
                <w:rFonts w:ascii="Arial" w:hAnsi="Arial" w:cs="Arial"/>
                <w:i w:val="0"/>
                <w:iCs w:val="0"/>
                <w:sz w:val="20"/>
                <w:szCs w:val="20"/>
              </w:rPr>
              <w:t xml:space="preserve">Physiology                                                           </w:t>
            </w:r>
            <w:r w:rsidR="0033541C" w:rsidRPr="0033541C">
              <w:rPr>
                <w:rFonts w:ascii="Arial" w:hAnsi="Arial" w:cs="Arial"/>
                <w:i w:val="0"/>
                <w:iCs w:val="0"/>
                <w:sz w:val="20"/>
                <w:szCs w:val="20"/>
              </w:rPr>
              <w:t xml:space="preserve">            </w:t>
            </w:r>
            <w:r w:rsidRPr="0033541C">
              <w:rPr>
                <w:rFonts w:ascii="Arial" w:hAnsi="Arial" w:cs="Arial"/>
                <w:i w:val="0"/>
                <w:iCs w:val="0"/>
                <w:sz w:val="20"/>
                <w:szCs w:val="20"/>
              </w:rPr>
              <w:t xml:space="preserve">   (</w:t>
            </w:r>
            <w:r w:rsidRPr="0033541C">
              <w:rPr>
                <w:rFonts w:asciiTheme="minorBidi" w:hAnsiTheme="minorBidi"/>
                <w:i w:val="0"/>
                <w:iCs w:val="0"/>
                <w:sz w:val="20"/>
                <w:szCs w:val="20"/>
                <w:lang w:bidi="ar-EG"/>
              </w:rPr>
              <w:t>6)</w:t>
            </w:r>
          </w:p>
          <w:p w:rsidR="002C1FD3" w:rsidRPr="0033541C" w:rsidRDefault="002C1FD3" w:rsidP="00134463">
            <w:pPr>
              <w:pStyle w:val="Heading3"/>
              <w:numPr>
                <w:ilvl w:val="0"/>
                <w:numId w:val="21"/>
              </w:numPr>
              <w:spacing w:before="120" w:after="120"/>
              <w:ind w:left="426" w:right="390"/>
              <w:outlineLvl w:val="2"/>
              <w:rPr>
                <w:rFonts w:ascii="Arial" w:hAnsi="Arial" w:cs="Arial"/>
                <w:i w:val="0"/>
                <w:iCs w:val="0"/>
                <w:sz w:val="20"/>
                <w:szCs w:val="20"/>
              </w:rPr>
            </w:pPr>
            <w:proofErr w:type="spellStart"/>
            <w:r w:rsidRPr="0033541C">
              <w:rPr>
                <w:rFonts w:ascii="Arial" w:hAnsi="Arial" w:cs="Arial"/>
                <w:i w:val="0"/>
                <w:iCs w:val="0"/>
                <w:sz w:val="20"/>
                <w:szCs w:val="20"/>
              </w:rPr>
              <w:t>Parasitology</w:t>
            </w:r>
            <w:proofErr w:type="spellEnd"/>
            <w:r w:rsidRPr="0033541C">
              <w:rPr>
                <w:rFonts w:ascii="Arial" w:hAnsi="Arial" w:cs="Arial"/>
                <w:i w:val="0"/>
                <w:iCs w:val="0"/>
                <w:sz w:val="20"/>
                <w:szCs w:val="20"/>
              </w:rPr>
              <w:t xml:space="preserve">                                                         </w:t>
            </w:r>
            <w:r w:rsidR="0033541C" w:rsidRPr="0033541C">
              <w:rPr>
                <w:rFonts w:ascii="Arial" w:hAnsi="Arial" w:cs="Arial"/>
                <w:i w:val="0"/>
                <w:iCs w:val="0"/>
                <w:sz w:val="20"/>
                <w:szCs w:val="20"/>
              </w:rPr>
              <w:t xml:space="preserve">            </w:t>
            </w:r>
            <w:r w:rsidRPr="0033541C">
              <w:rPr>
                <w:rFonts w:ascii="Arial" w:hAnsi="Arial" w:cs="Arial"/>
                <w:i w:val="0"/>
                <w:iCs w:val="0"/>
                <w:sz w:val="20"/>
                <w:szCs w:val="20"/>
              </w:rPr>
              <w:t xml:space="preserve">  </w:t>
            </w:r>
            <w:r w:rsidRPr="0033541C">
              <w:rPr>
                <w:rFonts w:asciiTheme="minorBidi" w:hAnsiTheme="minorBidi"/>
                <w:i w:val="0"/>
                <w:iCs w:val="0"/>
                <w:sz w:val="20"/>
                <w:szCs w:val="20"/>
                <w:lang w:bidi="ar-EG"/>
              </w:rPr>
              <w:t>(6)</w:t>
            </w:r>
          </w:p>
          <w:p w:rsidR="002C1FD3" w:rsidRPr="0033541C" w:rsidRDefault="002C1FD3" w:rsidP="00134463">
            <w:pPr>
              <w:pStyle w:val="Heading3"/>
              <w:numPr>
                <w:ilvl w:val="0"/>
                <w:numId w:val="21"/>
              </w:numPr>
              <w:spacing w:before="120" w:after="120"/>
              <w:ind w:left="426" w:right="390"/>
              <w:outlineLvl w:val="2"/>
              <w:rPr>
                <w:rFonts w:ascii="Arial" w:hAnsi="Arial" w:cs="Arial"/>
                <w:i w:val="0"/>
                <w:iCs w:val="0"/>
                <w:sz w:val="20"/>
                <w:szCs w:val="20"/>
              </w:rPr>
            </w:pPr>
            <w:r w:rsidRPr="0033541C">
              <w:rPr>
                <w:rFonts w:ascii="Arial" w:hAnsi="Arial" w:cs="Arial"/>
                <w:i w:val="0"/>
                <w:iCs w:val="0"/>
                <w:sz w:val="20"/>
                <w:szCs w:val="20"/>
              </w:rPr>
              <w:t xml:space="preserve">Community Medicine </w:t>
            </w:r>
            <w:r w:rsidRPr="0033541C">
              <w:rPr>
                <w:rFonts w:asciiTheme="minorBidi" w:hAnsiTheme="minorBidi"/>
                <w:i w:val="0"/>
                <w:iCs w:val="0"/>
                <w:sz w:val="20"/>
                <w:szCs w:val="20"/>
                <w:lang w:bidi="ar-EG"/>
              </w:rPr>
              <w:t xml:space="preserve">                                      </w:t>
            </w:r>
            <w:r w:rsidR="0033541C" w:rsidRPr="0033541C">
              <w:rPr>
                <w:rFonts w:asciiTheme="minorBidi" w:hAnsiTheme="minorBidi"/>
                <w:i w:val="0"/>
                <w:iCs w:val="0"/>
                <w:sz w:val="20"/>
                <w:szCs w:val="20"/>
                <w:lang w:bidi="ar-EG"/>
              </w:rPr>
              <w:t xml:space="preserve">            </w:t>
            </w:r>
            <w:r w:rsidRPr="0033541C">
              <w:rPr>
                <w:rFonts w:asciiTheme="minorBidi" w:hAnsiTheme="minorBidi"/>
                <w:i w:val="0"/>
                <w:iCs w:val="0"/>
                <w:sz w:val="20"/>
                <w:szCs w:val="20"/>
                <w:lang w:bidi="ar-EG"/>
              </w:rPr>
              <w:t xml:space="preserve">     (12)</w:t>
            </w:r>
          </w:p>
          <w:p w:rsidR="002C1FD3" w:rsidRPr="0033541C" w:rsidRDefault="002C1FD3" w:rsidP="00134463">
            <w:pPr>
              <w:pStyle w:val="ListParagraph"/>
              <w:numPr>
                <w:ilvl w:val="0"/>
                <w:numId w:val="21"/>
              </w:numPr>
              <w:bidi w:val="0"/>
              <w:spacing w:before="120" w:after="120"/>
              <w:ind w:left="426" w:right="390"/>
              <w:rPr>
                <w:rFonts w:asciiTheme="minorBidi" w:hAnsiTheme="minorBidi"/>
                <w:b/>
                <w:bCs/>
                <w:sz w:val="20"/>
                <w:szCs w:val="20"/>
                <w:lang w:bidi="ar-EG"/>
              </w:rPr>
            </w:pPr>
            <w:r w:rsidRPr="0033541C">
              <w:rPr>
                <w:rFonts w:ascii="Arial" w:eastAsia="Times New Roman" w:hAnsi="Arial" w:cs="Arial"/>
                <w:sz w:val="20"/>
                <w:szCs w:val="20"/>
                <w:lang w:val="en-US"/>
              </w:rPr>
              <w:t xml:space="preserve">Internship year </w:t>
            </w:r>
            <w:r w:rsidRPr="0033541C">
              <w:rPr>
                <w:rFonts w:asciiTheme="minorBidi" w:hAnsiTheme="minorBidi"/>
                <w:sz w:val="20"/>
                <w:szCs w:val="20"/>
                <w:lang w:bidi="ar-EG"/>
              </w:rPr>
              <w:t xml:space="preserve">                                                  </w:t>
            </w:r>
            <w:r w:rsidR="0033541C" w:rsidRPr="0033541C">
              <w:rPr>
                <w:rFonts w:asciiTheme="minorBidi" w:hAnsiTheme="minorBidi"/>
                <w:sz w:val="20"/>
                <w:szCs w:val="20"/>
                <w:lang w:bidi="ar-EG"/>
              </w:rPr>
              <w:t xml:space="preserve">            </w:t>
            </w:r>
            <w:r w:rsidRPr="0033541C">
              <w:rPr>
                <w:rFonts w:asciiTheme="minorBidi" w:hAnsiTheme="minorBidi"/>
                <w:sz w:val="20"/>
                <w:szCs w:val="20"/>
                <w:lang w:bidi="ar-EG"/>
              </w:rPr>
              <w:t xml:space="preserve"> (2880)</w:t>
            </w:r>
          </w:p>
        </w:tc>
      </w:tr>
    </w:tbl>
    <w:p w:rsidR="00F9293E" w:rsidRDefault="00F9293E" w:rsidP="00134463">
      <w:pPr>
        <w:bidi w:val="0"/>
        <w:spacing w:after="120"/>
        <w:ind w:left="426" w:right="390"/>
        <w:jc w:val="both"/>
        <w:rPr>
          <w:rFonts w:asciiTheme="minorBidi" w:hAnsiTheme="minorBidi"/>
          <w:b/>
          <w:bCs/>
          <w:sz w:val="28"/>
          <w:szCs w:val="28"/>
          <w:lang w:bidi="ar-EG"/>
        </w:rPr>
      </w:pPr>
    </w:p>
    <w:p w:rsidR="00C35D16" w:rsidRDefault="00C35D16" w:rsidP="00134463">
      <w:pPr>
        <w:bidi w:val="0"/>
        <w:spacing w:after="120"/>
        <w:ind w:left="426" w:right="390"/>
        <w:jc w:val="both"/>
        <w:rPr>
          <w:rFonts w:asciiTheme="minorBidi" w:hAnsiTheme="minorBidi"/>
          <w:b/>
          <w:bCs/>
          <w:sz w:val="28"/>
          <w:szCs w:val="28"/>
          <w:lang w:bidi="ar-EG"/>
        </w:rPr>
      </w:pPr>
    </w:p>
    <w:p w:rsidR="00C35D16" w:rsidRDefault="00C35D16" w:rsidP="00134463">
      <w:pPr>
        <w:bidi w:val="0"/>
        <w:spacing w:after="120"/>
        <w:ind w:left="426" w:right="390"/>
        <w:jc w:val="both"/>
        <w:rPr>
          <w:rFonts w:asciiTheme="minorBidi" w:hAnsiTheme="minorBidi"/>
          <w:b/>
          <w:bCs/>
          <w:sz w:val="28"/>
          <w:szCs w:val="28"/>
          <w:lang w:bidi="ar-EG"/>
        </w:rPr>
      </w:pPr>
    </w:p>
    <w:p w:rsidR="00606D36" w:rsidRPr="0033541C" w:rsidRDefault="00606D36" w:rsidP="0033541C">
      <w:pPr>
        <w:pBdr>
          <w:bottom w:val="single" w:sz="4" w:space="1" w:color="auto"/>
        </w:pBdr>
        <w:bidi w:val="0"/>
        <w:spacing w:after="120"/>
        <w:ind w:left="426" w:right="390"/>
        <w:jc w:val="both"/>
        <w:rPr>
          <w:rFonts w:asciiTheme="minorBidi" w:hAnsiTheme="minorBidi"/>
          <w:b/>
          <w:bCs/>
          <w:sz w:val="24"/>
          <w:szCs w:val="24"/>
          <w:lang w:bidi="ar-EG"/>
        </w:rPr>
      </w:pPr>
      <w:r w:rsidRPr="0033541C">
        <w:rPr>
          <w:rFonts w:asciiTheme="minorBidi" w:hAnsiTheme="minorBidi"/>
          <w:b/>
          <w:bCs/>
          <w:sz w:val="24"/>
          <w:szCs w:val="24"/>
          <w:lang w:bidi="ar-EG"/>
        </w:rPr>
        <w:lastRenderedPageBreak/>
        <w:t>C. Program Courses</w:t>
      </w:r>
    </w:p>
    <w:p w:rsidR="00606D36" w:rsidRPr="0033541C" w:rsidRDefault="00606D36" w:rsidP="00134463">
      <w:pPr>
        <w:bidi w:val="0"/>
        <w:spacing w:after="120"/>
        <w:ind w:left="426" w:right="390"/>
        <w:jc w:val="both"/>
        <w:rPr>
          <w:rFonts w:asciiTheme="minorBidi" w:hAnsiTheme="minorBidi"/>
          <w:b/>
          <w:bCs/>
          <w:sz w:val="24"/>
          <w:szCs w:val="24"/>
          <w:lang w:bidi="ar-EG"/>
        </w:rPr>
      </w:pPr>
      <w:proofErr w:type="gramStart"/>
      <w:r w:rsidRPr="0033541C">
        <w:rPr>
          <w:rFonts w:asciiTheme="minorBidi" w:hAnsiTheme="minorBidi"/>
          <w:b/>
          <w:bCs/>
          <w:sz w:val="24"/>
          <w:szCs w:val="24"/>
          <w:lang w:bidi="ar-EG"/>
        </w:rPr>
        <w:t>a</w:t>
      </w:r>
      <w:proofErr w:type="gramEnd"/>
      <w:r w:rsidRPr="0033541C">
        <w:rPr>
          <w:rFonts w:asciiTheme="minorBidi" w:hAnsiTheme="minorBidi"/>
          <w:b/>
          <w:bCs/>
          <w:sz w:val="24"/>
          <w:szCs w:val="24"/>
          <w:lang w:bidi="ar-EG"/>
        </w:rPr>
        <w:t>. Compulsory</w:t>
      </w:r>
    </w:p>
    <w:tbl>
      <w:tblPr>
        <w:tblStyle w:val="TableGrid"/>
        <w:tblW w:w="9126" w:type="dxa"/>
        <w:jc w:val="center"/>
        <w:tblLayout w:type="fixed"/>
        <w:tblLook w:val="04A0"/>
      </w:tblPr>
      <w:tblGrid>
        <w:gridCol w:w="1276"/>
        <w:gridCol w:w="2409"/>
        <w:gridCol w:w="993"/>
        <w:gridCol w:w="1417"/>
        <w:gridCol w:w="2126"/>
        <w:gridCol w:w="905"/>
      </w:tblGrid>
      <w:tr w:rsidR="00AF5988" w:rsidRPr="00694EFA" w:rsidTr="00F70FD1">
        <w:trPr>
          <w:tblHeader/>
          <w:jc w:val="center"/>
        </w:trPr>
        <w:tc>
          <w:tcPr>
            <w:tcW w:w="1276" w:type="dxa"/>
            <w:vMerge w:val="restart"/>
            <w:vAlign w:val="center"/>
          </w:tcPr>
          <w:p w:rsidR="00606D36" w:rsidRPr="0033541C" w:rsidRDefault="00606D36" w:rsidP="0033541C">
            <w:pPr>
              <w:bidi w:val="0"/>
              <w:spacing w:before="120" w:after="120"/>
              <w:jc w:val="center"/>
              <w:rPr>
                <w:rFonts w:asciiTheme="minorBidi" w:hAnsiTheme="minorBidi"/>
                <w:b/>
                <w:bCs/>
                <w:sz w:val="20"/>
                <w:szCs w:val="20"/>
                <w:lang w:bidi="ar-EG"/>
              </w:rPr>
            </w:pPr>
            <w:r w:rsidRPr="0033541C">
              <w:rPr>
                <w:rFonts w:asciiTheme="minorBidi" w:hAnsiTheme="minorBidi"/>
                <w:b/>
                <w:bCs/>
                <w:sz w:val="20"/>
                <w:szCs w:val="20"/>
                <w:lang w:bidi="ar-EG"/>
              </w:rPr>
              <w:t>Course Code</w:t>
            </w:r>
          </w:p>
        </w:tc>
        <w:tc>
          <w:tcPr>
            <w:tcW w:w="2409" w:type="dxa"/>
            <w:vMerge w:val="restart"/>
            <w:vAlign w:val="center"/>
          </w:tcPr>
          <w:p w:rsidR="00606D36" w:rsidRPr="0033541C" w:rsidRDefault="00606D36" w:rsidP="0033541C">
            <w:pPr>
              <w:bidi w:val="0"/>
              <w:spacing w:before="120" w:after="120"/>
              <w:jc w:val="center"/>
              <w:rPr>
                <w:rFonts w:asciiTheme="minorBidi" w:hAnsiTheme="minorBidi"/>
                <w:b/>
                <w:bCs/>
                <w:sz w:val="20"/>
                <w:szCs w:val="20"/>
                <w:lang w:bidi="ar-EG"/>
              </w:rPr>
            </w:pPr>
            <w:r w:rsidRPr="0033541C">
              <w:rPr>
                <w:rFonts w:asciiTheme="minorBidi" w:hAnsiTheme="minorBidi"/>
                <w:b/>
                <w:bCs/>
                <w:sz w:val="20"/>
                <w:szCs w:val="20"/>
                <w:lang w:bidi="ar-EG"/>
              </w:rPr>
              <w:t>Course</w:t>
            </w:r>
          </w:p>
          <w:p w:rsidR="00606D36" w:rsidRPr="0033541C" w:rsidRDefault="00606D36" w:rsidP="0033541C">
            <w:pPr>
              <w:bidi w:val="0"/>
              <w:spacing w:before="120" w:after="120"/>
              <w:jc w:val="center"/>
              <w:rPr>
                <w:rFonts w:asciiTheme="minorBidi" w:hAnsiTheme="minorBidi"/>
                <w:b/>
                <w:bCs/>
                <w:sz w:val="20"/>
                <w:szCs w:val="20"/>
                <w:lang w:bidi="ar-EG"/>
              </w:rPr>
            </w:pPr>
            <w:r w:rsidRPr="0033541C">
              <w:rPr>
                <w:rFonts w:asciiTheme="minorBidi" w:hAnsiTheme="minorBidi"/>
                <w:b/>
                <w:bCs/>
                <w:sz w:val="20"/>
                <w:szCs w:val="20"/>
                <w:lang w:bidi="ar-EG"/>
              </w:rPr>
              <w:t>Title</w:t>
            </w:r>
          </w:p>
        </w:tc>
        <w:tc>
          <w:tcPr>
            <w:tcW w:w="993" w:type="dxa"/>
            <w:vMerge w:val="restart"/>
            <w:vAlign w:val="center"/>
          </w:tcPr>
          <w:p w:rsidR="00606D36" w:rsidRPr="0033541C" w:rsidRDefault="00606D36" w:rsidP="0033541C">
            <w:pPr>
              <w:bidi w:val="0"/>
              <w:spacing w:before="120" w:after="120"/>
              <w:jc w:val="center"/>
              <w:rPr>
                <w:rFonts w:asciiTheme="minorBidi" w:hAnsiTheme="minorBidi"/>
                <w:b/>
                <w:bCs/>
                <w:sz w:val="20"/>
                <w:szCs w:val="20"/>
                <w:lang w:bidi="ar-EG"/>
              </w:rPr>
            </w:pPr>
            <w:r w:rsidRPr="0033541C">
              <w:rPr>
                <w:rFonts w:asciiTheme="minorBidi" w:hAnsiTheme="minorBidi"/>
                <w:b/>
                <w:bCs/>
                <w:sz w:val="20"/>
                <w:szCs w:val="20"/>
                <w:lang w:bidi="ar-EG"/>
              </w:rPr>
              <w:t>Hours</w:t>
            </w:r>
          </w:p>
        </w:tc>
        <w:tc>
          <w:tcPr>
            <w:tcW w:w="3543" w:type="dxa"/>
            <w:gridSpan w:val="2"/>
            <w:vAlign w:val="center"/>
          </w:tcPr>
          <w:p w:rsidR="00606D36" w:rsidRPr="0033541C" w:rsidRDefault="00606D36" w:rsidP="0033541C">
            <w:pPr>
              <w:bidi w:val="0"/>
              <w:spacing w:before="120" w:after="120"/>
              <w:jc w:val="center"/>
              <w:rPr>
                <w:rFonts w:asciiTheme="minorBidi" w:hAnsiTheme="minorBidi"/>
                <w:b/>
                <w:bCs/>
                <w:sz w:val="20"/>
                <w:szCs w:val="20"/>
                <w:lang w:bidi="ar-EG"/>
              </w:rPr>
            </w:pPr>
            <w:r w:rsidRPr="0033541C">
              <w:rPr>
                <w:rFonts w:asciiTheme="minorBidi" w:hAnsiTheme="minorBidi"/>
                <w:b/>
                <w:bCs/>
                <w:sz w:val="20"/>
                <w:szCs w:val="20"/>
                <w:lang w:bidi="ar-EG"/>
              </w:rPr>
              <w:t>Weekly Hours</w:t>
            </w:r>
          </w:p>
        </w:tc>
        <w:tc>
          <w:tcPr>
            <w:tcW w:w="905" w:type="dxa"/>
            <w:vMerge w:val="restart"/>
            <w:vAlign w:val="center"/>
          </w:tcPr>
          <w:p w:rsidR="00F70FD1" w:rsidRDefault="00F70FD1" w:rsidP="0033541C">
            <w:pPr>
              <w:bidi w:val="0"/>
              <w:spacing w:before="120" w:after="120"/>
              <w:jc w:val="center"/>
              <w:rPr>
                <w:rFonts w:asciiTheme="minorBidi" w:hAnsiTheme="minorBidi"/>
                <w:b/>
                <w:bCs/>
                <w:lang w:bidi="ar-EG"/>
              </w:rPr>
            </w:pPr>
            <w:r>
              <w:rPr>
                <w:rFonts w:asciiTheme="minorBidi" w:hAnsiTheme="minorBidi"/>
                <w:b/>
                <w:bCs/>
                <w:lang w:bidi="ar-EG"/>
              </w:rPr>
              <w:t>Study</w:t>
            </w:r>
          </w:p>
          <w:p w:rsidR="00606D36" w:rsidRPr="00694EFA" w:rsidRDefault="00606D36" w:rsidP="00F70FD1">
            <w:pPr>
              <w:bidi w:val="0"/>
              <w:spacing w:before="120" w:after="120"/>
              <w:jc w:val="center"/>
              <w:rPr>
                <w:rFonts w:asciiTheme="minorBidi" w:hAnsiTheme="minorBidi"/>
                <w:b/>
                <w:bCs/>
                <w:lang w:bidi="ar-EG"/>
              </w:rPr>
            </w:pPr>
            <w:r w:rsidRPr="00694EFA">
              <w:rPr>
                <w:rFonts w:asciiTheme="minorBidi" w:hAnsiTheme="minorBidi"/>
                <w:b/>
                <w:bCs/>
                <w:lang w:bidi="ar-EG"/>
              </w:rPr>
              <w:t>Year</w:t>
            </w:r>
          </w:p>
        </w:tc>
      </w:tr>
      <w:tr w:rsidR="001D60C3" w:rsidRPr="00694EFA" w:rsidTr="00F70FD1">
        <w:trPr>
          <w:tblHeader/>
          <w:jc w:val="center"/>
        </w:trPr>
        <w:tc>
          <w:tcPr>
            <w:tcW w:w="1276" w:type="dxa"/>
            <w:vMerge/>
          </w:tcPr>
          <w:p w:rsidR="001D60C3" w:rsidRPr="0033541C" w:rsidRDefault="001D60C3" w:rsidP="0033541C">
            <w:pPr>
              <w:bidi w:val="0"/>
              <w:spacing w:before="120" w:after="120"/>
              <w:jc w:val="center"/>
              <w:rPr>
                <w:rFonts w:asciiTheme="minorBidi" w:hAnsiTheme="minorBidi"/>
                <w:b/>
                <w:bCs/>
                <w:sz w:val="20"/>
                <w:szCs w:val="20"/>
                <w:lang w:bidi="ar-EG"/>
              </w:rPr>
            </w:pPr>
          </w:p>
        </w:tc>
        <w:tc>
          <w:tcPr>
            <w:tcW w:w="2409" w:type="dxa"/>
            <w:vMerge/>
          </w:tcPr>
          <w:p w:rsidR="001D60C3" w:rsidRPr="0033541C" w:rsidRDefault="001D60C3" w:rsidP="0033541C">
            <w:pPr>
              <w:bidi w:val="0"/>
              <w:spacing w:before="120" w:after="120"/>
              <w:jc w:val="center"/>
              <w:rPr>
                <w:rFonts w:asciiTheme="minorBidi" w:hAnsiTheme="minorBidi"/>
                <w:b/>
                <w:bCs/>
                <w:sz w:val="20"/>
                <w:szCs w:val="20"/>
                <w:lang w:bidi="ar-EG"/>
              </w:rPr>
            </w:pPr>
          </w:p>
        </w:tc>
        <w:tc>
          <w:tcPr>
            <w:tcW w:w="993" w:type="dxa"/>
            <w:vMerge/>
          </w:tcPr>
          <w:p w:rsidR="001D60C3" w:rsidRPr="0033541C" w:rsidRDefault="001D60C3" w:rsidP="0033541C">
            <w:pPr>
              <w:bidi w:val="0"/>
              <w:spacing w:before="120" w:after="120"/>
              <w:jc w:val="center"/>
              <w:rPr>
                <w:rFonts w:asciiTheme="minorBidi" w:hAnsiTheme="minorBidi"/>
                <w:b/>
                <w:bCs/>
                <w:sz w:val="20"/>
                <w:szCs w:val="20"/>
                <w:lang w:bidi="ar-EG"/>
              </w:rPr>
            </w:pPr>
          </w:p>
        </w:tc>
        <w:tc>
          <w:tcPr>
            <w:tcW w:w="1417" w:type="dxa"/>
            <w:vAlign w:val="center"/>
          </w:tcPr>
          <w:p w:rsidR="001D60C3" w:rsidRPr="0033541C" w:rsidRDefault="001D60C3" w:rsidP="0033541C">
            <w:pPr>
              <w:bidi w:val="0"/>
              <w:spacing w:before="120" w:after="120"/>
              <w:jc w:val="center"/>
              <w:rPr>
                <w:rFonts w:asciiTheme="minorBidi" w:hAnsiTheme="minorBidi"/>
                <w:b/>
                <w:bCs/>
                <w:sz w:val="20"/>
                <w:szCs w:val="20"/>
                <w:lang w:bidi="ar-EG"/>
              </w:rPr>
            </w:pPr>
            <w:r w:rsidRPr="0033541C">
              <w:rPr>
                <w:rFonts w:asciiTheme="minorBidi" w:hAnsiTheme="minorBidi"/>
                <w:b/>
                <w:bCs/>
                <w:sz w:val="20"/>
                <w:szCs w:val="20"/>
                <w:lang w:bidi="ar-EG"/>
              </w:rPr>
              <w:t>Theoretical</w:t>
            </w:r>
          </w:p>
        </w:tc>
        <w:tc>
          <w:tcPr>
            <w:tcW w:w="2126" w:type="dxa"/>
            <w:vAlign w:val="center"/>
          </w:tcPr>
          <w:p w:rsidR="001D60C3" w:rsidRPr="0033541C" w:rsidRDefault="001D60C3" w:rsidP="0033541C">
            <w:pPr>
              <w:bidi w:val="0"/>
              <w:spacing w:before="120" w:after="120"/>
              <w:jc w:val="center"/>
              <w:rPr>
                <w:rFonts w:asciiTheme="minorBidi" w:hAnsiTheme="minorBidi"/>
                <w:b/>
                <w:bCs/>
                <w:sz w:val="20"/>
                <w:szCs w:val="20"/>
                <w:lang w:bidi="ar-EG"/>
              </w:rPr>
            </w:pPr>
            <w:r w:rsidRPr="0033541C">
              <w:rPr>
                <w:rFonts w:asciiTheme="minorBidi" w:hAnsiTheme="minorBidi"/>
                <w:b/>
                <w:bCs/>
                <w:sz w:val="20"/>
                <w:szCs w:val="20"/>
                <w:lang w:bidi="ar-EG"/>
              </w:rPr>
              <w:t>Practical/Clinical</w:t>
            </w:r>
          </w:p>
        </w:tc>
        <w:tc>
          <w:tcPr>
            <w:tcW w:w="905" w:type="dxa"/>
            <w:vMerge/>
          </w:tcPr>
          <w:p w:rsidR="001D60C3" w:rsidRPr="00694EFA" w:rsidRDefault="001D60C3" w:rsidP="0033541C">
            <w:pPr>
              <w:bidi w:val="0"/>
              <w:spacing w:before="120" w:after="120"/>
              <w:jc w:val="center"/>
              <w:rPr>
                <w:rFonts w:asciiTheme="minorBidi" w:hAnsiTheme="minorBidi"/>
                <w:b/>
                <w:bCs/>
                <w:lang w:bidi="ar-EG"/>
              </w:rPr>
            </w:pPr>
          </w:p>
        </w:tc>
      </w:tr>
      <w:tr w:rsidR="001D60C3" w:rsidRPr="00694EFA" w:rsidTr="00F70FD1">
        <w:trPr>
          <w:jc w:val="center"/>
        </w:trPr>
        <w:tc>
          <w:tcPr>
            <w:tcW w:w="1276" w:type="dxa"/>
            <w:vAlign w:val="center"/>
          </w:tcPr>
          <w:p w:rsidR="001D60C3" w:rsidRPr="00D67273" w:rsidRDefault="001D60C3" w:rsidP="0033541C">
            <w:pPr>
              <w:bidi w:val="0"/>
              <w:spacing w:before="120" w:after="120"/>
              <w:jc w:val="center"/>
              <w:rPr>
                <w:rFonts w:ascii="Arial" w:hAnsi="Arial" w:cs="Arial"/>
                <w:sz w:val="20"/>
                <w:szCs w:val="20"/>
                <w:rtl/>
              </w:rPr>
            </w:pPr>
            <w:r w:rsidRPr="00D67273">
              <w:rPr>
                <w:rFonts w:ascii="Arial" w:hAnsi="Arial" w:cs="Arial"/>
                <w:sz w:val="20"/>
                <w:szCs w:val="20"/>
              </w:rPr>
              <w:t>AE UG 01</w:t>
            </w:r>
          </w:p>
        </w:tc>
        <w:tc>
          <w:tcPr>
            <w:tcW w:w="2409" w:type="dxa"/>
            <w:vAlign w:val="center"/>
          </w:tcPr>
          <w:p w:rsidR="001D60C3" w:rsidRPr="001643F0" w:rsidRDefault="001D60C3" w:rsidP="0033541C">
            <w:pPr>
              <w:autoSpaceDE w:val="0"/>
              <w:autoSpaceDN w:val="0"/>
              <w:bidi w:val="0"/>
              <w:adjustRightInd w:val="0"/>
              <w:spacing w:before="120" w:after="120"/>
              <w:jc w:val="center"/>
              <w:rPr>
                <w:rFonts w:ascii="Arial" w:hAnsi="Arial" w:cs="Arial"/>
                <w:sz w:val="20"/>
                <w:szCs w:val="20"/>
                <w:rtl/>
                <w:lang w:bidi="ar-EG"/>
              </w:rPr>
            </w:pPr>
            <w:r w:rsidRPr="001643F0">
              <w:rPr>
                <w:rFonts w:ascii="Arial" w:hAnsi="Arial" w:cs="Arial"/>
                <w:sz w:val="20"/>
                <w:szCs w:val="20"/>
              </w:rPr>
              <w:t>Human Anatomy and Embryology</w:t>
            </w:r>
          </w:p>
        </w:tc>
        <w:tc>
          <w:tcPr>
            <w:tcW w:w="993" w:type="dxa"/>
            <w:vAlign w:val="center"/>
          </w:tcPr>
          <w:p w:rsidR="001D60C3" w:rsidRPr="001643F0" w:rsidRDefault="001D60C3" w:rsidP="0033541C">
            <w:pPr>
              <w:bidi w:val="0"/>
              <w:spacing w:before="120" w:after="120"/>
              <w:jc w:val="center"/>
              <w:rPr>
                <w:rFonts w:ascii="Arial" w:hAnsi="Arial" w:cs="Arial"/>
                <w:sz w:val="20"/>
                <w:szCs w:val="20"/>
                <w:rtl/>
              </w:rPr>
            </w:pPr>
            <w:r w:rsidRPr="001643F0">
              <w:rPr>
                <w:rFonts w:ascii="Arial" w:hAnsi="Arial" w:cs="Arial"/>
                <w:sz w:val="20"/>
                <w:szCs w:val="20"/>
              </w:rPr>
              <w:t xml:space="preserve">240 </w:t>
            </w:r>
          </w:p>
        </w:tc>
        <w:tc>
          <w:tcPr>
            <w:tcW w:w="1417" w:type="dxa"/>
            <w:vAlign w:val="center"/>
          </w:tcPr>
          <w:p w:rsidR="001D60C3" w:rsidRPr="001643F0" w:rsidRDefault="001D60C3" w:rsidP="0033541C">
            <w:pPr>
              <w:bidi w:val="0"/>
              <w:spacing w:before="120" w:after="120"/>
              <w:jc w:val="center"/>
              <w:rPr>
                <w:rFonts w:ascii="Arial" w:hAnsi="Arial" w:cs="Arial"/>
                <w:sz w:val="20"/>
                <w:szCs w:val="20"/>
              </w:rPr>
            </w:pPr>
            <w:r w:rsidRPr="001643F0">
              <w:rPr>
                <w:rFonts w:ascii="Arial" w:hAnsi="Arial" w:cs="Arial"/>
                <w:sz w:val="20"/>
                <w:szCs w:val="20"/>
              </w:rPr>
              <w:t>120</w:t>
            </w:r>
          </w:p>
        </w:tc>
        <w:tc>
          <w:tcPr>
            <w:tcW w:w="2126" w:type="dxa"/>
            <w:vAlign w:val="center"/>
          </w:tcPr>
          <w:p w:rsidR="001D60C3" w:rsidRPr="00694EFA" w:rsidRDefault="001D60C3"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120</w:t>
            </w:r>
          </w:p>
        </w:tc>
        <w:tc>
          <w:tcPr>
            <w:tcW w:w="905" w:type="dxa"/>
            <w:vMerge w:val="restart"/>
            <w:vAlign w:val="center"/>
          </w:tcPr>
          <w:p w:rsidR="00940DC4" w:rsidRDefault="00940DC4" w:rsidP="00940DC4">
            <w:pPr>
              <w:bidi w:val="0"/>
              <w:spacing w:before="120" w:after="120"/>
              <w:jc w:val="center"/>
              <w:rPr>
                <w:rFonts w:ascii="Arial" w:hAnsi="Arial" w:cs="Arial"/>
                <w:sz w:val="20"/>
                <w:szCs w:val="20"/>
              </w:rPr>
            </w:pPr>
            <w:r>
              <w:rPr>
                <w:rFonts w:ascii="Arial" w:hAnsi="Arial" w:cs="Arial"/>
                <w:sz w:val="20"/>
                <w:szCs w:val="20"/>
              </w:rPr>
              <w:t>1</w:t>
            </w:r>
            <w:r w:rsidRPr="00940DC4">
              <w:rPr>
                <w:rFonts w:ascii="Arial" w:hAnsi="Arial" w:cs="Arial"/>
                <w:sz w:val="20"/>
                <w:szCs w:val="20"/>
                <w:vertAlign w:val="superscript"/>
              </w:rPr>
              <w:t>st</w:t>
            </w:r>
          </w:p>
          <w:p w:rsidR="001D60C3" w:rsidRPr="00940DC4" w:rsidRDefault="001D60C3" w:rsidP="00940DC4">
            <w:pPr>
              <w:bidi w:val="0"/>
              <w:spacing w:before="120" w:after="120"/>
              <w:jc w:val="center"/>
              <w:rPr>
                <w:rFonts w:ascii="Arial" w:hAnsi="Arial" w:cs="Arial"/>
                <w:sz w:val="20"/>
                <w:szCs w:val="20"/>
              </w:rPr>
            </w:pPr>
            <w:r w:rsidRPr="00F9293E">
              <w:rPr>
                <w:rFonts w:ascii="Arial" w:hAnsi="Arial" w:cs="Arial"/>
                <w:sz w:val="20"/>
                <w:szCs w:val="20"/>
              </w:rPr>
              <w:t>Year</w:t>
            </w:r>
          </w:p>
        </w:tc>
      </w:tr>
      <w:tr w:rsidR="001D60C3" w:rsidRPr="00694EFA" w:rsidTr="00F70FD1">
        <w:trPr>
          <w:jc w:val="center"/>
        </w:trPr>
        <w:tc>
          <w:tcPr>
            <w:tcW w:w="1276" w:type="dxa"/>
            <w:vAlign w:val="center"/>
          </w:tcPr>
          <w:p w:rsidR="001D60C3" w:rsidRPr="00D67273" w:rsidRDefault="001D60C3" w:rsidP="0033541C">
            <w:pPr>
              <w:bidi w:val="0"/>
              <w:spacing w:before="120" w:after="120"/>
              <w:jc w:val="center"/>
              <w:rPr>
                <w:rFonts w:ascii="Arial" w:hAnsi="Arial" w:cs="Arial"/>
                <w:sz w:val="20"/>
                <w:szCs w:val="20"/>
                <w:rtl/>
              </w:rPr>
            </w:pPr>
            <w:r w:rsidRPr="00D67273">
              <w:rPr>
                <w:rFonts w:ascii="Arial" w:hAnsi="Arial" w:cs="Arial"/>
                <w:sz w:val="20"/>
                <w:szCs w:val="20"/>
              </w:rPr>
              <w:t>HP UG 01</w:t>
            </w:r>
          </w:p>
        </w:tc>
        <w:tc>
          <w:tcPr>
            <w:tcW w:w="2409" w:type="dxa"/>
            <w:vAlign w:val="center"/>
          </w:tcPr>
          <w:p w:rsidR="001D60C3" w:rsidRPr="001643F0" w:rsidRDefault="001D60C3" w:rsidP="0033541C">
            <w:pPr>
              <w:autoSpaceDE w:val="0"/>
              <w:autoSpaceDN w:val="0"/>
              <w:bidi w:val="0"/>
              <w:adjustRightInd w:val="0"/>
              <w:spacing w:before="120" w:after="120"/>
              <w:jc w:val="center"/>
              <w:rPr>
                <w:rFonts w:ascii="Arial" w:hAnsi="Arial" w:cs="Arial"/>
                <w:sz w:val="20"/>
                <w:szCs w:val="20"/>
              </w:rPr>
            </w:pPr>
            <w:r w:rsidRPr="001643F0">
              <w:rPr>
                <w:rFonts w:ascii="Arial" w:hAnsi="Arial" w:cs="Arial"/>
                <w:sz w:val="20"/>
                <w:szCs w:val="20"/>
              </w:rPr>
              <w:t>Human Medical Physiology</w:t>
            </w:r>
          </w:p>
        </w:tc>
        <w:tc>
          <w:tcPr>
            <w:tcW w:w="993" w:type="dxa"/>
            <w:vAlign w:val="center"/>
          </w:tcPr>
          <w:p w:rsidR="001D60C3" w:rsidRPr="001643F0" w:rsidRDefault="001D60C3" w:rsidP="0033541C">
            <w:pPr>
              <w:bidi w:val="0"/>
              <w:spacing w:before="120" w:after="120"/>
              <w:jc w:val="center"/>
              <w:rPr>
                <w:rFonts w:ascii="Arial" w:hAnsi="Arial" w:cs="Arial"/>
                <w:sz w:val="20"/>
                <w:szCs w:val="20"/>
                <w:rtl/>
              </w:rPr>
            </w:pPr>
            <w:r w:rsidRPr="001643F0">
              <w:rPr>
                <w:rFonts w:ascii="Arial" w:hAnsi="Arial" w:cs="Arial"/>
                <w:sz w:val="20"/>
                <w:szCs w:val="20"/>
              </w:rPr>
              <w:t xml:space="preserve">210 </w:t>
            </w:r>
          </w:p>
        </w:tc>
        <w:tc>
          <w:tcPr>
            <w:tcW w:w="1417" w:type="dxa"/>
            <w:vAlign w:val="center"/>
          </w:tcPr>
          <w:p w:rsidR="001D60C3" w:rsidRPr="001643F0" w:rsidRDefault="001D60C3" w:rsidP="0033541C">
            <w:pPr>
              <w:bidi w:val="0"/>
              <w:spacing w:before="120" w:after="120"/>
              <w:jc w:val="center"/>
              <w:rPr>
                <w:rFonts w:ascii="Arial" w:hAnsi="Arial" w:cs="Arial"/>
                <w:sz w:val="20"/>
                <w:szCs w:val="20"/>
              </w:rPr>
            </w:pPr>
            <w:r w:rsidRPr="001643F0">
              <w:rPr>
                <w:rFonts w:ascii="Arial" w:hAnsi="Arial" w:cs="Arial"/>
                <w:sz w:val="20"/>
                <w:szCs w:val="20"/>
              </w:rPr>
              <w:t>150</w:t>
            </w:r>
          </w:p>
        </w:tc>
        <w:tc>
          <w:tcPr>
            <w:tcW w:w="2126" w:type="dxa"/>
            <w:vAlign w:val="center"/>
          </w:tcPr>
          <w:p w:rsidR="001D60C3" w:rsidRPr="00694EFA" w:rsidRDefault="001D60C3"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60</w:t>
            </w:r>
          </w:p>
        </w:tc>
        <w:tc>
          <w:tcPr>
            <w:tcW w:w="905" w:type="dxa"/>
            <w:vMerge/>
            <w:vAlign w:val="center"/>
          </w:tcPr>
          <w:p w:rsidR="001D60C3" w:rsidRPr="00694EFA" w:rsidRDefault="001D60C3" w:rsidP="0033541C">
            <w:pPr>
              <w:bidi w:val="0"/>
              <w:spacing w:before="120" w:after="120"/>
              <w:jc w:val="center"/>
              <w:rPr>
                <w:rFonts w:asciiTheme="minorBidi" w:hAnsiTheme="minorBidi"/>
                <w:b/>
                <w:bCs/>
                <w:sz w:val="24"/>
                <w:szCs w:val="24"/>
                <w:lang w:bidi="ar-EG"/>
              </w:rPr>
            </w:pPr>
          </w:p>
        </w:tc>
      </w:tr>
      <w:tr w:rsidR="001D60C3" w:rsidRPr="00694EFA" w:rsidTr="00F70FD1">
        <w:trPr>
          <w:jc w:val="center"/>
        </w:trPr>
        <w:tc>
          <w:tcPr>
            <w:tcW w:w="1276" w:type="dxa"/>
            <w:vAlign w:val="center"/>
          </w:tcPr>
          <w:p w:rsidR="001D60C3" w:rsidRPr="00D67273" w:rsidRDefault="001D60C3" w:rsidP="0033541C">
            <w:pPr>
              <w:bidi w:val="0"/>
              <w:spacing w:before="120" w:after="120"/>
              <w:jc w:val="center"/>
              <w:rPr>
                <w:rFonts w:ascii="Arial" w:hAnsi="Arial" w:cs="Arial"/>
                <w:sz w:val="20"/>
                <w:szCs w:val="20"/>
                <w:rtl/>
              </w:rPr>
            </w:pPr>
            <w:r w:rsidRPr="00D67273">
              <w:rPr>
                <w:rFonts w:ascii="Arial" w:hAnsi="Arial" w:cs="Arial"/>
                <w:sz w:val="20"/>
                <w:szCs w:val="20"/>
              </w:rPr>
              <w:t>HC UG 01</w:t>
            </w:r>
          </w:p>
        </w:tc>
        <w:tc>
          <w:tcPr>
            <w:tcW w:w="2409" w:type="dxa"/>
            <w:vAlign w:val="center"/>
          </w:tcPr>
          <w:p w:rsidR="001D60C3" w:rsidRPr="001643F0" w:rsidRDefault="001D60C3" w:rsidP="0033541C">
            <w:pPr>
              <w:autoSpaceDE w:val="0"/>
              <w:autoSpaceDN w:val="0"/>
              <w:bidi w:val="0"/>
              <w:adjustRightInd w:val="0"/>
              <w:spacing w:before="120" w:after="120"/>
              <w:jc w:val="center"/>
              <w:rPr>
                <w:rFonts w:ascii="Arial" w:hAnsi="Arial" w:cs="Arial"/>
                <w:sz w:val="20"/>
                <w:szCs w:val="20"/>
              </w:rPr>
            </w:pPr>
            <w:r w:rsidRPr="001643F0">
              <w:rPr>
                <w:rFonts w:ascii="Arial" w:hAnsi="Arial" w:cs="Arial"/>
                <w:sz w:val="20"/>
                <w:szCs w:val="20"/>
              </w:rPr>
              <w:t>Histology and Cell Biology</w:t>
            </w:r>
          </w:p>
        </w:tc>
        <w:tc>
          <w:tcPr>
            <w:tcW w:w="993" w:type="dxa"/>
            <w:vAlign w:val="center"/>
          </w:tcPr>
          <w:p w:rsidR="001D60C3" w:rsidRPr="001643F0" w:rsidRDefault="001D60C3" w:rsidP="0033541C">
            <w:pPr>
              <w:bidi w:val="0"/>
              <w:spacing w:before="120" w:after="120"/>
              <w:jc w:val="center"/>
              <w:rPr>
                <w:rFonts w:ascii="Arial" w:hAnsi="Arial" w:cs="Arial"/>
                <w:sz w:val="20"/>
                <w:szCs w:val="20"/>
                <w:rtl/>
              </w:rPr>
            </w:pPr>
            <w:r w:rsidRPr="001643F0">
              <w:rPr>
                <w:rFonts w:ascii="Arial" w:hAnsi="Arial" w:cs="Arial"/>
                <w:sz w:val="20"/>
                <w:szCs w:val="20"/>
              </w:rPr>
              <w:t xml:space="preserve">120 </w:t>
            </w:r>
          </w:p>
        </w:tc>
        <w:tc>
          <w:tcPr>
            <w:tcW w:w="1417" w:type="dxa"/>
            <w:vAlign w:val="center"/>
          </w:tcPr>
          <w:p w:rsidR="001D60C3" w:rsidRPr="001643F0" w:rsidRDefault="001D60C3" w:rsidP="0033541C">
            <w:pPr>
              <w:bidi w:val="0"/>
              <w:spacing w:before="120" w:after="120"/>
              <w:jc w:val="center"/>
              <w:rPr>
                <w:rFonts w:ascii="Arial" w:hAnsi="Arial" w:cs="Arial"/>
                <w:sz w:val="20"/>
                <w:szCs w:val="20"/>
              </w:rPr>
            </w:pPr>
            <w:r w:rsidRPr="001643F0">
              <w:rPr>
                <w:rFonts w:ascii="Arial" w:hAnsi="Arial" w:cs="Arial"/>
                <w:sz w:val="20"/>
                <w:szCs w:val="20"/>
              </w:rPr>
              <w:t>60</w:t>
            </w:r>
          </w:p>
        </w:tc>
        <w:tc>
          <w:tcPr>
            <w:tcW w:w="2126" w:type="dxa"/>
            <w:vAlign w:val="center"/>
          </w:tcPr>
          <w:p w:rsidR="001D60C3" w:rsidRPr="00694EFA" w:rsidRDefault="001D60C3"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60</w:t>
            </w:r>
          </w:p>
        </w:tc>
        <w:tc>
          <w:tcPr>
            <w:tcW w:w="905" w:type="dxa"/>
            <w:vMerge/>
            <w:vAlign w:val="center"/>
          </w:tcPr>
          <w:p w:rsidR="001D60C3" w:rsidRPr="00694EFA" w:rsidRDefault="001D60C3" w:rsidP="0033541C">
            <w:pPr>
              <w:bidi w:val="0"/>
              <w:spacing w:before="120" w:after="120"/>
              <w:jc w:val="center"/>
              <w:rPr>
                <w:rFonts w:asciiTheme="minorBidi" w:hAnsiTheme="minorBidi"/>
                <w:b/>
                <w:bCs/>
                <w:sz w:val="24"/>
                <w:szCs w:val="24"/>
                <w:lang w:bidi="ar-EG"/>
              </w:rPr>
            </w:pPr>
          </w:p>
        </w:tc>
      </w:tr>
      <w:tr w:rsidR="001D60C3" w:rsidRPr="00694EFA" w:rsidTr="00F70FD1">
        <w:trPr>
          <w:jc w:val="center"/>
        </w:trPr>
        <w:tc>
          <w:tcPr>
            <w:tcW w:w="1276" w:type="dxa"/>
            <w:vAlign w:val="center"/>
          </w:tcPr>
          <w:p w:rsidR="001D60C3" w:rsidRPr="00D67273" w:rsidRDefault="001D60C3" w:rsidP="0033541C">
            <w:pPr>
              <w:bidi w:val="0"/>
              <w:spacing w:before="120" w:after="120"/>
              <w:jc w:val="center"/>
              <w:rPr>
                <w:rFonts w:ascii="Arial" w:hAnsi="Arial" w:cs="Arial"/>
                <w:sz w:val="20"/>
                <w:szCs w:val="20"/>
                <w:rtl/>
              </w:rPr>
            </w:pPr>
            <w:r w:rsidRPr="00D67273">
              <w:rPr>
                <w:rFonts w:ascii="Arial" w:hAnsi="Arial" w:cs="Arial"/>
                <w:sz w:val="20"/>
                <w:szCs w:val="20"/>
              </w:rPr>
              <w:t>MB UG 01</w:t>
            </w:r>
          </w:p>
        </w:tc>
        <w:tc>
          <w:tcPr>
            <w:tcW w:w="2409" w:type="dxa"/>
            <w:vAlign w:val="center"/>
          </w:tcPr>
          <w:p w:rsidR="001D60C3" w:rsidRPr="001643F0" w:rsidRDefault="001D60C3" w:rsidP="0033541C">
            <w:pPr>
              <w:bidi w:val="0"/>
              <w:spacing w:before="120" w:after="120"/>
              <w:jc w:val="center"/>
              <w:rPr>
                <w:rFonts w:ascii="Arial" w:hAnsi="Arial" w:cs="Arial"/>
                <w:sz w:val="20"/>
                <w:szCs w:val="20"/>
              </w:rPr>
            </w:pPr>
            <w:r w:rsidRPr="001643F0">
              <w:rPr>
                <w:rFonts w:ascii="Arial" w:hAnsi="Arial" w:cs="Arial"/>
                <w:sz w:val="20"/>
                <w:szCs w:val="20"/>
              </w:rPr>
              <w:t>Medical Biochemistry</w:t>
            </w:r>
          </w:p>
        </w:tc>
        <w:tc>
          <w:tcPr>
            <w:tcW w:w="993" w:type="dxa"/>
            <w:vAlign w:val="center"/>
          </w:tcPr>
          <w:p w:rsidR="001D60C3" w:rsidRPr="001643F0" w:rsidRDefault="001D60C3" w:rsidP="0033541C">
            <w:pPr>
              <w:bidi w:val="0"/>
              <w:spacing w:before="120" w:after="120"/>
              <w:jc w:val="center"/>
              <w:rPr>
                <w:rFonts w:ascii="Arial" w:hAnsi="Arial" w:cs="Arial"/>
                <w:sz w:val="20"/>
                <w:szCs w:val="20"/>
                <w:rtl/>
              </w:rPr>
            </w:pPr>
            <w:r w:rsidRPr="001643F0">
              <w:rPr>
                <w:rFonts w:ascii="Arial" w:hAnsi="Arial" w:cs="Arial"/>
                <w:sz w:val="20"/>
                <w:szCs w:val="20"/>
              </w:rPr>
              <w:t xml:space="preserve">135 </w:t>
            </w:r>
          </w:p>
        </w:tc>
        <w:tc>
          <w:tcPr>
            <w:tcW w:w="1417" w:type="dxa"/>
            <w:vAlign w:val="center"/>
          </w:tcPr>
          <w:p w:rsidR="001D60C3" w:rsidRPr="001643F0" w:rsidRDefault="001D60C3" w:rsidP="0033541C">
            <w:pPr>
              <w:bidi w:val="0"/>
              <w:spacing w:before="120" w:after="120"/>
              <w:jc w:val="center"/>
              <w:rPr>
                <w:rFonts w:ascii="Arial" w:hAnsi="Arial" w:cs="Arial"/>
                <w:sz w:val="20"/>
                <w:szCs w:val="20"/>
              </w:rPr>
            </w:pPr>
            <w:r w:rsidRPr="001643F0">
              <w:rPr>
                <w:rFonts w:ascii="Arial" w:hAnsi="Arial" w:cs="Arial"/>
                <w:sz w:val="20"/>
                <w:szCs w:val="20"/>
              </w:rPr>
              <w:t>75</w:t>
            </w:r>
          </w:p>
        </w:tc>
        <w:tc>
          <w:tcPr>
            <w:tcW w:w="2126" w:type="dxa"/>
            <w:vAlign w:val="center"/>
          </w:tcPr>
          <w:p w:rsidR="001D60C3" w:rsidRPr="00694EFA" w:rsidRDefault="001D60C3"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60</w:t>
            </w:r>
          </w:p>
        </w:tc>
        <w:tc>
          <w:tcPr>
            <w:tcW w:w="905" w:type="dxa"/>
            <w:vMerge/>
            <w:vAlign w:val="center"/>
          </w:tcPr>
          <w:p w:rsidR="001D60C3" w:rsidRPr="00694EFA" w:rsidRDefault="001D60C3" w:rsidP="0033541C">
            <w:pPr>
              <w:bidi w:val="0"/>
              <w:spacing w:before="120" w:after="120"/>
              <w:jc w:val="center"/>
              <w:rPr>
                <w:rFonts w:asciiTheme="minorBidi" w:hAnsiTheme="minorBidi"/>
                <w:b/>
                <w:bCs/>
                <w:sz w:val="24"/>
                <w:szCs w:val="24"/>
                <w:lang w:bidi="ar-EG"/>
              </w:rPr>
            </w:pPr>
          </w:p>
        </w:tc>
      </w:tr>
      <w:tr w:rsidR="001D60C3" w:rsidRPr="00694EFA" w:rsidTr="00F70FD1">
        <w:trPr>
          <w:jc w:val="center"/>
        </w:trPr>
        <w:tc>
          <w:tcPr>
            <w:tcW w:w="1276" w:type="dxa"/>
            <w:vAlign w:val="center"/>
          </w:tcPr>
          <w:p w:rsidR="001D60C3" w:rsidRPr="00D67273" w:rsidRDefault="001D60C3" w:rsidP="0033541C">
            <w:pPr>
              <w:bidi w:val="0"/>
              <w:spacing w:before="120" w:after="120"/>
              <w:jc w:val="center"/>
              <w:rPr>
                <w:rFonts w:ascii="Arial" w:hAnsi="Arial" w:cs="Arial"/>
                <w:sz w:val="20"/>
                <w:szCs w:val="20"/>
                <w:lang w:bidi="ar-EG"/>
              </w:rPr>
            </w:pPr>
            <w:r w:rsidRPr="00D67273">
              <w:rPr>
                <w:rFonts w:ascii="Arial" w:hAnsi="Arial" w:cs="Arial"/>
                <w:sz w:val="20"/>
                <w:szCs w:val="20"/>
                <w:lang w:bidi="ar-EG"/>
              </w:rPr>
              <w:t>EL UG 01</w:t>
            </w:r>
          </w:p>
        </w:tc>
        <w:tc>
          <w:tcPr>
            <w:tcW w:w="2409" w:type="dxa"/>
            <w:vAlign w:val="center"/>
          </w:tcPr>
          <w:p w:rsidR="001D60C3" w:rsidRPr="001643F0" w:rsidRDefault="001D60C3" w:rsidP="0033541C">
            <w:pPr>
              <w:bidi w:val="0"/>
              <w:spacing w:before="120" w:after="120"/>
              <w:jc w:val="center"/>
              <w:rPr>
                <w:rFonts w:ascii="Arial" w:hAnsi="Arial" w:cs="Arial"/>
                <w:sz w:val="20"/>
                <w:szCs w:val="20"/>
              </w:rPr>
            </w:pPr>
            <w:r w:rsidRPr="001643F0">
              <w:rPr>
                <w:rFonts w:ascii="Arial" w:hAnsi="Arial" w:cs="Arial"/>
                <w:sz w:val="20"/>
                <w:szCs w:val="20"/>
              </w:rPr>
              <w:t>English Language</w:t>
            </w:r>
          </w:p>
        </w:tc>
        <w:tc>
          <w:tcPr>
            <w:tcW w:w="993" w:type="dxa"/>
            <w:vAlign w:val="center"/>
          </w:tcPr>
          <w:p w:rsidR="001D60C3" w:rsidRPr="001643F0" w:rsidRDefault="001D60C3" w:rsidP="0033541C">
            <w:pPr>
              <w:bidi w:val="0"/>
              <w:spacing w:before="120" w:after="120"/>
              <w:jc w:val="center"/>
              <w:rPr>
                <w:rFonts w:ascii="Arial" w:hAnsi="Arial" w:cs="Arial"/>
                <w:sz w:val="20"/>
                <w:szCs w:val="20"/>
                <w:lang w:bidi="ar-EG"/>
              </w:rPr>
            </w:pPr>
            <w:r w:rsidRPr="001643F0">
              <w:rPr>
                <w:rFonts w:ascii="Arial" w:hAnsi="Arial" w:cs="Arial"/>
                <w:sz w:val="20"/>
                <w:szCs w:val="20"/>
                <w:lang w:bidi="ar-EG"/>
              </w:rPr>
              <w:t>30</w:t>
            </w:r>
          </w:p>
        </w:tc>
        <w:tc>
          <w:tcPr>
            <w:tcW w:w="1417" w:type="dxa"/>
            <w:vAlign w:val="center"/>
          </w:tcPr>
          <w:p w:rsidR="001D60C3" w:rsidRPr="001643F0" w:rsidRDefault="001D60C3" w:rsidP="0033541C">
            <w:pPr>
              <w:bidi w:val="0"/>
              <w:spacing w:before="120" w:after="120"/>
              <w:jc w:val="center"/>
              <w:rPr>
                <w:rFonts w:ascii="Arial" w:hAnsi="Arial" w:cs="Arial"/>
                <w:sz w:val="20"/>
                <w:szCs w:val="20"/>
                <w:lang w:bidi="ar-EG"/>
              </w:rPr>
            </w:pPr>
            <w:r w:rsidRPr="001643F0">
              <w:rPr>
                <w:rFonts w:ascii="Arial" w:hAnsi="Arial" w:cs="Arial" w:hint="cs"/>
                <w:sz w:val="20"/>
                <w:szCs w:val="20"/>
                <w:rtl/>
                <w:lang w:bidi="ar-EG"/>
              </w:rPr>
              <w:t>30</w:t>
            </w:r>
          </w:p>
        </w:tc>
        <w:tc>
          <w:tcPr>
            <w:tcW w:w="2126" w:type="dxa"/>
            <w:vAlign w:val="center"/>
          </w:tcPr>
          <w:p w:rsidR="001D60C3" w:rsidRPr="00694EFA" w:rsidRDefault="001D60C3" w:rsidP="0033541C">
            <w:pPr>
              <w:bidi w:val="0"/>
              <w:spacing w:before="120" w:after="120"/>
              <w:jc w:val="center"/>
              <w:rPr>
                <w:rFonts w:asciiTheme="minorBidi" w:hAnsiTheme="minorBidi"/>
                <w:b/>
                <w:bCs/>
                <w:sz w:val="24"/>
                <w:szCs w:val="24"/>
                <w:lang w:bidi="ar-EG"/>
              </w:rPr>
            </w:pPr>
            <w:r w:rsidRPr="001643F0">
              <w:rPr>
                <w:rFonts w:ascii="Arial" w:hAnsi="Arial" w:cs="Arial" w:hint="cs"/>
                <w:sz w:val="20"/>
                <w:szCs w:val="20"/>
                <w:rtl/>
                <w:lang w:bidi="ar-EG"/>
              </w:rPr>
              <w:t>---</w:t>
            </w:r>
          </w:p>
        </w:tc>
        <w:tc>
          <w:tcPr>
            <w:tcW w:w="905" w:type="dxa"/>
            <w:vMerge/>
            <w:vAlign w:val="center"/>
          </w:tcPr>
          <w:p w:rsidR="001D60C3" w:rsidRPr="00694EFA" w:rsidRDefault="001D60C3"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bidi w:val="0"/>
              <w:spacing w:before="120" w:after="120"/>
              <w:jc w:val="center"/>
              <w:rPr>
                <w:rFonts w:ascii="Arial" w:hAnsi="Arial" w:cs="Arial"/>
                <w:sz w:val="20"/>
                <w:szCs w:val="20"/>
                <w:rtl/>
              </w:rPr>
            </w:pPr>
            <w:r w:rsidRPr="00D67273">
              <w:rPr>
                <w:rFonts w:ascii="Arial" w:hAnsi="Arial" w:cs="Arial"/>
                <w:sz w:val="20"/>
                <w:szCs w:val="20"/>
              </w:rPr>
              <w:t>AE UG 02</w:t>
            </w:r>
          </w:p>
        </w:tc>
        <w:tc>
          <w:tcPr>
            <w:tcW w:w="2409" w:type="dxa"/>
            <w:vAlign w:val="center"/>
          </w:tcPr>
          <w:p w:rsidR="002351C2" w:rsidRPr="001643F0" w:rsidRDefault="002351C2" w:rsidP="0033541C">
            <w:pPr>
              <w:autoSpaceDE w:val="0"/>
              <w:autoSpaceDN w:val="0"/>
              <w:bidi w:val="0"/>
              <w:adjustRightInd w:val="0"/>
              <w:spacing w:before="120" w:after="120"/>
              <w:jc w:val="center"/>
              <w:rPr>
                <w:rFonts w:ascii="Arial" w:hAnsi="Arial" w:cs="Arial"/>
                <w:sz w:val="20"/>
                <w:szCs w:val="20"/>
                <w:rtl/>
                <w:lang w:bidi="ar-EG"/>
              </w:rPr>
            </w:pPr>
            <w:r w:rsidRPr="001643F0">
              <w:rPr>
                <w:rFonts w:ascii="Arial" w:hAnsi="Arial" w:cs="Arial"/>
                <w:sz w:val="20"/>
                <w:szCs w:val="20"/>
              </w:rPr>
              <w:t>Human Anatomy and Embryology</w:t>
            </w:r>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 xml:space="preserve">240 </w:t>
            </w:r>
          </w:p>
        </w:tc>
        <w:tc>
          <w:tcPr>
            <w:tcW w:w="1417"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120</w:t>
            </w:r>
          </w:p>
        </w:tc>
        <w:tc>
          <w:tcPr>
            <w:tcW w:w="2126" w:type="dxa"/>
            <w:vAlign w:val="center"/>
          </w:tcPr>
          <w:p w:rsidR="002351C2" w:rsidRPr="00694EFA" w:rsidRDefault="002351C2"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120</w:t>
            </w:r>
          </w:p>
        </w:tc>
        <w:tc>
          <w:tcPr>
            <w:tcW w:w="905" w:type="dxa"/>
            <w:vMerge w:val="restart"/>
            <w:vAlign w:val="center"/>
          </w:tcPr>
          <w:p w:rsidR="00940DC4" w:rsidRDefault="00940DC4" w:rsidP="00940DC4">
            <w:pPr>
              <w:bidi w:val="0"/>
              <w:spacing w:before="120" w:after="120"/>
              <w:jc w:val="center"/>
              <w:rPr>
                <w:rFonts w:ascii="Arial" w:hAnsi="Arial" w:cs="Arial"/>
                <w:sz w:val="20"/>
                <w:szCs w:val="20"/>
              </w:rPr>
            </w:pPr>
            <w:r>
              <w:rPr>
                <w:rFonts w:ascii="Arial" w:hAnsi="Arial" w:cs="Arial"/>
                <w:sz w:val="20"/>
                <w:szCs w:val="20"/>
              </w:rPr>
              <w:t>2</w:t>
            </w:r>
            <w:r w:rsidRPr="00940DC4">
              <w:rPr>
                <w:rFonts w:ascii="Arial" w:hAnsi="Arial" w:cs="Arial"/>
                <w:sz w:val="20"/>
                <w:szCs w:val="20"/>
                <w:vertAlign w:val="superscript"/>
              </w:rPr>
              <w:t>nd</w:t>
            </w:r>
          </w:p>
          <w:p w:rsidR="002351C2" w:rsidRPr="00940DC4" w:rsidRDefault="002351C2" w:rsidP="00940DC4">
            <w:pPr>
              <w:bidi w:val="0"/>
              <w:spacing w:before="120" w:after="120"/>
              <w:jc w:val="center"/>
              <w:rPr>
                <w:rFonts w:ascii="Arial" w:hAnsi="Arial" w:cs="Arial"/>
                <w:sz w:val="20"/>
                <w:szCs w:val="20"/>
              </w:rPr>
            </w:pPr>
            <w:r w:rsidRPr="00F9293E">
              <w:rPr>
                <w:rFonts w:ascii="Arial" w:hAnsi="Arial" w:cs="Arial"/>
                <w:sz w:val="20"/>
                <w:szCs w:val="20"/>
              </w:rPr>
              <w:t>Year</w:t>
            </w:r>
          </w:p>
        </w:tc>
      </w:tr>
      <w:tr w:rsidR="002351C2" w:rsidRPr="00694EFA" w:rsidTr="00F70FD1">
        <w:trPr>
          <w:jc w:val="center"/>
        </w:trPr>
        <w:tc>
          <w:tcPr>
            <w:tcW w:w="1276" w:type="dxa"/>
            <w:vAlign w:val="center"/>
          </w:tcPr>
          <w:p w:rsidR="002351C2" w:rsidRPr="00D67273" w:rsidRDefault="002351C2" w:rsidP="0033541C">
            <w:pPr>
              <w:bidi w:val="0"/>
              <w:spacing w:before="120" w:after="120"/>
              <w:jc w:val="center"/>
              <w:rPr>
                <w:rFonts w:ascii="Arial" w:hAnsi="Arial" w:cs="Arial"/>
                <w:sz w:val="20"/>
                <w:szCs w:val="20"/>
                <w:rtl/>
              </w:rPr>
            </w:pPr>
            <w:r w:rsidRPr="00D67273">
              <w:rPr>
                <w:rFonts w:ascii="Arial" w:hAnsi="Arial" w:cs="Arial"/>
                <w:sz w:val="20"/>
                <w:szCs w:val="20"/>
              </w:rPr>
              <w:t>HP UG 02</w:t>
            </w:r>
          </w:p>
        </w:tc>
        <w:tc>
          <w:tcPr>
            <w:tcW w:w="2409" w:type="dxa"/>
            <w:vAlign w:val="center"/>
          </w:tcPr>
          <w:p w:rsidR="002351C2" w:rsidRPr="001643F0" w:rsidRDefault="002351C2" w:rsidP="0033541C">
            <w:pPr>
              <w:autoSpaceDE w:val="0"/>
              <w:autoSpaceDN w:val="0"/>
              <w:bidi w:val="0"/>
              <w:adjustRightInd w:val="0"/>
              <w:spacing w:before="120" w:after="120"/>
              <w:jc w:val="center"/>
              <w:rPr>
                <w:rFonts w:ascii="Arial" w:hAnsi="Arial" w:cs="Arial"/>
                <w:sz w:val="20"/>
                <w:szCs w:val="20"/>
              </w:rPr>
            </w:pPr>
            <w:r w:rsidRPr="001643F0">
              <w:rPr>
                <w:rFonts w:ascii="Arial" w:hAnsi="Arial" w:cs="Arial"/>
                <w:sz w:val="20"/>
                <w:szCs w:val="20"/>
              </w:rPr>
              <w:t>Human Medical Physiology</w:t>
            </w:r>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 xml:space="preserve">210 </w:t>
            </w:r>
          </w:p>
        </w:tc>
        <w:tc>
          <w:tcPr>
            <w:tcW w:w="1417"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150</w:t>
            </w:r>
          </w:p>
        </w:tc>
        <w:tc>
          <w:tcPr>
            <w:tcW w:w="2126" w:type="dxa"/>
            <w:vAlign w:val="center"/>
          </w:tcPr>
          <w:p w:rsidR="002351C2" w:rsidRPr="00694EFA" w:rsidRDefault="002351C2"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60</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bidi w:val="0"/>
              <w:spacing w:before="120" w:after="120"/>
              <w:jc w:val="center"/>
              <w:rPr>
                <w:rFonts w:ascii="Arial" w:hAnsi="Arial" w:cs="Arial"/>
                <w:sz w:val="20"/>
                <w:szCs w:val="20"/>
                <w:rtl/>
              </w:rPr>
            </w:pPr>
            <w:r w:rsidRPr="00D67273">
              <w:rPr>
                <w:rFonts w:ascii="Arial" w:hAnsi="Arial" w:cs="Arial"/>
                <w:sz w:val="20"/>
                <w:szCs w:val="20"/>
              </w:rPr>
              <w:t>HC UG 02</w:t>
            </w:r>
          </w:p>
        </w:tc>
        <w:tc>
          <w:tcPr>
            <w:tcW w:w="2409" w:type="dxa"/>
            <w:vAlign w:val="center"/>
          </w:tcPr>
          <w:p w:rsidR="002351C2" w:rsidRPr="001643F0" w:rsidRDefault="002351C2" w:rsidP="0033541C">
            <w:pPr>
              <w:autoSpaceDE w:val="0"/>
              <w:autoSpaceDN w:val="0"/>
              <w:bidi w:val="0"/>
              <w:adjustRightInd w:val="0"/>
              <w:spacing w:before="120" w:after="120"/>
              <w:jc w:val="center"/>
              <w:rPr>
                <w:rFonts w:ascii="Arial" w:hAnsi="Arial" w:cs="Arial"/>
                <w:sz w:val="20"/>
                <w:szCs w:val="20"/>
              </w:rPr>
            </w:pPr>
            <w:r w:rsidRPr="001643F0">
              <w:rPr>
                <w:rFonts w:ascii="Arial" w:hAnsi="Arial" w:cs="Arial"/>
                <w:sz w:val="20"/>
                <w:szCs w:val="20"/>
              </w:rPr>
              <w:t>Histology and Cell Biology</w:t>
            </w:r>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 xml:space="preserve">120 </w:t>
            </w:r>
          </w:p>
        </w:tc>
        <w:tc>
          <w:tcPr>
            <w:tcW w:w="1417"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60</w:t>
            </w:r>
          </w:p>
        </w:tc>
        <w:tc>
          <w:tcPr>
            <w:tcW w:w="2126" w:type="dxa"/>
            <w:vAlign w:val="center"/>
          </w:tcPr>
          <w:p w:rsidR="002351C2" w:rsidRPr="00694EFA" w:rsidRDefault="002351C2"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60</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bidi w:val="0"/>
              <w:spacing w:before="120" w:after="120"/>
              <w:jc w:val="center"/>
              <w:rPr>
                <w:rFonts w:ascii="Arial" w:hAnsi="Arial" w:cs="Arial"/>
                <w:sz w:val="20"/>
                <w:szCs w:val="20"/>
                <w:rtl/>
              </w:rPr>
            </w:pPr>
            <w:r w:rsidRPr="00D67273">
              <w:rPr>
                <w:rFonts w:ascii="Arial" w:hAnsi="Arial" w:cs="Arial"/>
                <w:sz w:val="20"/>
                <w:szCs w:val="20"/>
              </w:rPr>
              <w:t>MB UG 02</w:t>
            </w:r>
          </w:p>
        </w:tc>
        <w:tc>
          <w:tcPr>
            <w:tcW w:w="2409"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Medical Biochemistry</w:t>
            </w:r>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 xml:space="preserve">135 </w:t>
            </w:r>
          </w:p>
        </w:tc>
        <w:tc>
          <w:tcPr>
            <w:tcW w:w="1417"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75</w:t>
            </w:r>
          </w:p>
        </w:tc>
        <w:tc>
          <w:tcPr>
            <w:tcW w:w="2126" w:type="dxa"/>
            <w:vAlign w:val="center"/>
          </w:tcPr>
          <w:p w:rsidR="002351C2" w:rsidRPr="00694EFA" w:rsidRDefault="002351C2"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60</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bidi w:val="0"/>
              <w:spacing w:before="120" w:after="120"/>
              <w:jc w:val="center"/>
              <w:rPr>
                <w:rFonts w:ascii="Arial" w:hAnsi="Arial" w:cs="Arial"/>
                <w:sz w:val="20"/>
                <w:szCs w:val="20"/>
                <w:lang w:bidi="ar-EG"/>
              </w:rPr>
            </w:pPr>
            <w:r w:rsidRPr="00D67273">
              <w:rPr>
                <w:rFonts w:ascii="Arial" w:hAnsi="Arial" w:cs="Arial"/>
                <w:sz w:val="20"/>
                <w:szCs w:val="20"/>
                <w:lang w:bidi="ar-EG"/>
              </w:rPr>
              <w:t>BH UG 02</w:t>
            </w:r>
          </w:p>
        </w:tc>
        <w:tc>
          <w:tcPr>
            <w:tcW w:w="2409" w:type="dxa"/>
            <w:vAlign w:val="center"/>
          </w:tcPr>
          <w:p w:rsidR="002351C2" w:rsidRPr="001643F0" w:rsidRDefault="002351C2" w:rsidP="0033541C">
            <w:pPr>
              <w:autoSpaceDE w:val="0"/>
              <w:autoSpaceDN w:val="0"/>
              <w:bidi w:val="0"/>
              <w:adjustRightInd w:val="0"/>
              <w:spacing w:before="120" w:after="120"/>
              <w:jc w:val="center"/>
              <w:rPr>
                <w:rFonts w:ascii="Arial" w:hAnsi="Arial" w:cs="Arial"/>
                <w:sz w:val="20"/>
                <w:szCs w:val="20"/>
                <w:rtl/>
                <w:lang w:bidi="ar-EG"/>
              </w:rPr>
            </w:pPr>
            <w:proofErr w:type="spellStart"/>
            <w:r w:rsidRPr="001643F0">
              <w:rPr>
                <w:rFonts w:ascii="Arial" w:hAnsi="Arial" w:cs="Arial"/>
                <w:sz w:val="20"/>
                <w:szCs w:val="20"/>
              </w:rPr>
              <w:t>Behavioral</w:t>
            </w:r>
            <w:proofErr w:type="spellEnd"/>
            <w:r w:rsidRPr="001643F0">
              <w:rPr>
                <w:rFonts w:ascii="Arial" w:hAnsi="Arial" w:cs="Arial"/>
                <w:sz w:val="20"/>
                <w:szCs w:val="20"/>
              </w:rPr>
              <w:t xml:space="preserve"> and Humanistic sciences</w:t>
            </w:r>
          </w:p>
        </w:tc>
        <w:tc>
          <w:tcPr>
            <w:tcW w:w="993"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30</w:t>
            </w:r>
          </w:p>
        </w:tc>
        <w:tc>
          <w:tcPr>
            <w:tcW w:w="1417" w:type="dxa"/>
            <w:vAlign w:val="center"/>
          </w:tcPr>
          <w:p w:rsidR="002351C2" w:rsidRPr="001643F0" w:rsidRDefault="002351C2" w:rsidP="0033541C">
            <w:pPr>
              <w:bidi w:val="0"/>
              <w:spacing w:before="120" w:after="120"/>
              <w:jc w:val="center"/>
              <w:rPr>
                <w:rFonts w:ascii="Arial" w:hAnsi="Arial" w:cs="Arial"/>
                <w:sz w:val="20"/>
                <w:szCs w:val="20"/>
                <w:lang w:bidi="ar-EG"/>
              </w:rPr>
            </w:pPr>
            <w:r w:rsidRPr="001643F0">
              <w:rPr>
                <w:rFonts w:ascii="Arial" w:hAnsi="Arial" w:cs="Arial"/>
                <w:sz w:val="20"/>
                <w:szCs w:val="20"/>
              </w:rPr>
              <w:t>30</w:t>
            </w:r>
          </w:p>
        </w:tc>
        <w:tc>
          <w:tcPr>
            <w:tcW w:w="2126" w:type="dxa"/>
            <w:vAlign w:val="center"/>
          </w:tcPr>
          <w:p w:rsidR="002351C2" w:rsidRPr="00694EFA" w:rsidRDefault="002351C2"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lang w:bidi="ar-EG"/>
              </w:rPr>
              <w:t>---</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bidi w:val="0"/>
              <w:spacing w:before="120" w:after="120"/>
              <w:jc w:val="center"/>
              <w:rPr>
                <w:rFonts w:ascii="Arial" w:hAnsi="Arial" w:cs="Arial"/>
                <w:sz w:val="20"/>
                <w:szCs w:val="20"/>
                <w:rtl/>
              </w:rPr>
            </w:pPr>
            <w:r w:rsidRPr="00D67273">
              <w:rPr>
                <w:rFonts w:ascii="Arial" w:hAnsi="Arial" w:cs="Arial"/>
                <w:sz w:val="20"/>
                <w:szCs w:val="20"/>
              </w:rPr>
              <w:t>PG UG 03</w:t>
            </w:r>
          </w:p>
        </w:tc>
        <w:tc>
          <w:tcPr>
            <w:tcW w:w="2409" w:type="dxa"/>
            <w:vAlign w:val="center"/>
          </w:tcPr>
          <w:p w:rsidR="002351C2" w:rsidRPr="001643F0" w:rsidRDefault="002351C2" w:rsidP="0033541C">
            <w:pPr>
              <w:autoSpaceDE w:val="0"/>
              <w:autoSpaceDN w:val="0"/>
              <w:bidi w:val="0"/>
              <w:adjustRightInd w:val="0"/>
              <w:spacing w:before="120" w:after="120"/>
              <w:jc w:val="center"/>
              <w:rPr>
                <w:rFonts w:ascii="Arial" w:hAnsi="Arial" w:cs="Arial"/>
                <w:sz w:val="20"/>
                <w:szCs w:val="20"/>
                <w:rtl/>
              </w:rPr>
            </w:pPr>
            <w:r w:rsidRPr="001643F0">
              <w:rPr>
                <w:rFonts w:ascii="Arial" w:hAnsi="Arial" w:cs="Arial"/>
                <w:sz w:val="20"/>
                <w:szCs w:val="20"/>
              </w:rPr>
              <w:t>Pathology</w:t>
            </w:r>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 xml:space="preserve">240 </w:t>
            </w:r>
          </w:p>
        </w:tc>
        <w:tc>
          <w:tcPr>
            <w:tcW w:w="1417"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120</w:t>
            </w:r>
          </w:p>
        </w:tc>
        <w:tc>
          <w:tcPr>
            <w:tcW w:w="2126" w:type="dxa"/>
            <w:vAlign w:val="center"/>
          </w:tcPr>
          <w:p w:rsidR="002351C2" w:rsidRPr="00694EFA" w:rsidRDefault="002351C2"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120</w:t>
            </w:r>
          </w:p>
        </w:tc>
        <w:tc>
          <w:tcPr>
            <w:tcW w:w="905" w:type="dxa"/>
            <w:vMerge w:val="restart"/>
            <w:vAlign w:val="center"/>
          </w:tcPr>
          <w:p w:rsidR="00940DC4" w:rsidRDefault="00940DC4" w:rsidP="00940DC4">
            <w:pPr>
              <w:bidi w:val="0"/>
              <w:spacing w:before="120" w:after="120"/>
              <w:jc w:val="center"/>
              <w:rPr>
                <w:rFonts w:ascii="Arial" w:hAnsi="Arial" w:cs="Arial"/>
                <w:sz w:val="20"/>
                <w:szCs w:val="20"/>
              </w:rPr>
            </w:pPr>
            <w:r>
              <w:rPr>
                <w:rFonts w:ascii="Arial" w:hAnsi="Arial" w:cs="Arial"/>
                <w:sz w:val="20"/>
                <w:szCs w:val="20"/>
              </w:rPr>
              <w:t>3</w:t>
            </w:r>
            <w:r w:rsidRPr="00940DC4">
              <w:rPr>
                <w:rFonts w:ascii="Arial" w:hAnsi="Arial" w:cs="Arial"/>
                <w:sz w:val="20"/>
                <w:szCs w:val="20"/>
                <w:vertAlign w:val="superscript"/>
              </w:rPr>
              <w:t>rd</w:t>
            </w:r>
          </w:p>
          <w:p w:rsidR="002351C2" w:rsidRPr="00940DC4" w:rsidRDefault="002351C2" w:rsidP="00940DC4">
            <w:pPr>
              <w:bidi w:val="0"/>
              <w:spacing w:before="120" w:after="120"/>
              <w:jc w:val="center"/>
              <w:rPr>
                <w:rFonts w:ascii="Arial" w:hAnsi="Arial" w:cs="Arial"/>
                <w:sz w:val="20"/>
                <w:szCs w:val="20"/>
              </w:rPr>
            </w:pPr>
            <w:r w:rsidRPr="00F9293E">
              <w:rPr>
                <w:rFonts w:ascii="Arial" w:hAnsi="Arial" w:cs="Arial"/>
                <w:sz w:val="20"/>
                <w:szCs w:val="20"/>
              </w:rPr>
              <w:t>Year</w:t>
            </w:r>
          </w:p>
        </w:tc>
      </w:tr>
      <w:tr w:rsidR="002351C2" w:rsidRPr="00694EFA" w:rsidTr="00F70FD1">
        <w:trPr>
          <w:jc w:val="center"/>
        </w:trPr>
        <w:tc>
          <w:tcPr>
            <w:tcW w:w="1276" w:type="dxa"/>
            <w:vAlign w:val="center"/>
          </w:tcPr>
          <w:p w:rsidR="002351C2" w:rsidRPr="00D67273" w:rsidRDefault="002351C2" w:rsidP="0033541C">
            <w:pPr>
              <w:bidi w:val="0"/>
              <w:spacing w:before="120" w:after="120"/>
              <w:jc w:val="center"/>
              <w:rPr>
                <w:rFonts w:ascii="Arial" w:hAnsi="Arial" w:cs="Arial"/>
                <w:sz w:val="20"/>
                <w:szCs w:val="20"/>
                <w:rtl/>
              </w:rPr>
            </w:pPr>
            <w:r w:rsidRPr="00D67273">
              <w:rPr>
                <w:rFonts w:ascii="Arial" w:hAnsi="Arial" w:cs="Arial"/>
                <w:sz w:val="20"/>
                <w:szCs w:val="20"/>
              </w:rPr>
              <w:t>CP UG 03</w:t>
            </w:r>
          </w:p>
        </w:tc>
        <w:tc>
          <w:tcPr>
            <w:tcW w:w="2409" w:type="dxa"/>
            <w:vAlign w:val="center"/>
          </w:tcPr>
          <w:p w:rsidR="002351C2" w:rsidRPr="001643F0" w:rsidRDefault="002351C2" w:rsidP="0033541C">
            <w:pPr>
              <w:autoSpaceDE w:val="0"/>
              <w:autoSpaceDN w:val="0"/>
              <w:bidi w:val="0"/>
              <w:adjustRightInd w:val="0"/>
              <w:spacing w:before="120" w:after="120"/>
              <w:jc w:val="center"/>
              <w:rPr>
                <w:rFonts w:ascii="Arial" w:hAnsi="Arial" w:cs="Arial"/>
                <w:sz w:val="20"/>
                <w:szCs w:val="20"/>
              </w:rPr>
            </w:pPr>
            <w:r w:rsidRPr="001643F0">
              <w:rPr>
                <w:rFonts w:ascii="Arial" w:hAnsi="Arial" w:cs="Arial"/>
                <w:sz w:val="20"/>
                <w:szCs w:val="20"/>
              </w:rPr>
              <w:t>Clinical Pharmacology</w:t>
            </w:r>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 xml:space="preserve">180 </w:t>
            </w:r>
          </w:p>
        </w:tc>
        <w:tc>
          <w:tcPr>
            <w:tcW w:w="1417"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120</w:t>
            </w:r>
          </w:p>
        </w:tc>
        <w:tc>
          <w:tcPr>
            <w:tcW w:w="2126" w:type="dxa"/>
            <w:vAlign w:val="center"/>
          </w:tcPr>
          <w:p w:rsidR="002351C2" w:rsidRPr="00694EFA" w:rsidRDefault="002351C2"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60</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bidi w:val="0"/>
              <w:spacing w:before="120" w:after="120"/>
              <w:jc w:val="center"/>
              <w:rPr>
                <w:rFonts w:ascii="Arial" w:hAnsi="Arial" w:cs="Arial"/>
                <w:sz w:val="20"/>
                <w:szCs w:val="20"/>
                <w:rtl/>
              </w:rPr>
            </w:pPr>
            <w:r w:rsidRPr="00D67273">
              <w:rPr>
                <w:rFonts w:ascii="Arial" w:hAnsi="Arial" w:cs="Arial"/>
                <w:sz w:val="20"/>
                <w:szCs w:val="20"/>
              </w:rPr>
              <w:t>MI UG 03</w:t>
            </w:r>
          </w:p>
        </w:tc>
        <w:tc>
          <w:tcPr>
            <w:tcW w:w="2409"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 xml:space="preserve">Microbiology and Medical Immunology </w:t>
            </w:r>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 xml:space="preserve">150 </w:t>
            </w:r>
          </w:p>
        </w:tc>
        <w:tc>
          <w:tcPr>
            <w:tcW w:w="1417"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90</w:t>
            </w:r>
          </w:p>
        </w:tc>
        <w:tc>
          <w:tcPr>
            <w:tcW w:w="2126" w:type="dxa"/>
            <w:vAlign w:val="center"/>
          </w:tcPr>
          <w:p w:rsidR="002351C2" w:rsidRPr="00694EFA" w:rsidRDefault="002351C2"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60</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bidi w:val="0"/>
              <w:spacing w:before="120" w:after="120"/>
              <w:jc w:val="center"/>
              <w:rPr>
                <w:rFonts w:ascii="Arial" w:hAnsi="Arial" w:cs="Arial"/>
                <w:sz w:val="20"/>
                <w:szCs w:val="20"/>
                <w:rtl/>
              </w:rPr>
            </w:pPr>
            <w:r w:rsidRPr="00D67273">
              <w:rPr>
                <w:rFonts w:ascii="Arial" w:hAnsi="Arial" w:cs="Arial"/>
                <w:sz w:val="20"/>
                <w:szCs w:val="20"/>
              </w:rPr>
              <w:t>MP UG 03</w:t>
            </w:r>
          </w:p>
        </w:tc>
        <w:tc>
          <w:tcPr>
            <w:tcW w:w="2409" w:type="dxa"/>
            <w:vAlign w:val="center"/>
          </w:tcPr>
          <w:p w:rsidR="002351C2" w:rsidRPr="001643F0" w:rsidRDefault="002351C2" w:rsidP="0033541C">
            <w:pPr>
              <w:autoSpaceDE w:val="0"/>
              <w:autoSpaceDN w:val="0"/>
              <w:bidi w:val="0"/>
              <w:adjustRightInd w:val="0"/>
              <w:spacing w:before="120" w:after="120"/>
              <w:jc w:val="center"/>
              <w:rPr>
                <w:rFonts w:ascii="Arial" w:hAnsi="Arial" w:cs="Arial"/>
                <w:sz w:val="20"/>
                <w:szCs w:val="20"/>
                <w:rtl/>
              </w:rPr>
            </w:pPr>
            <w:r w:rsidRPr="001643F0">
              <w:rPr>
                <w:rFonts w:ascii="Arial" w:hAnsi="Arial" w:cs="Arial"/>
                <w:sz w:val="20"/>
                <w:szCs w:val="20"/>
              </w:rPr>
              <w:t xml:space="preserve">Medical </w:t>
            </w:r>
            <w:proofErr w:type="spellStart"/>
            <w:r w:rsidRPr="001643F0">
              <w:rPr>
                <w:rFonts w:ascii="Arial" w:hAnsi="Arial" w:cs="Arial"/>
                <w:sz w:val="20"/>
                <w:szCs w:val="20"/>
              </w:rPr>
              <w:t>Parasitology</w:t>
            </w:r>
            <w:proofErr w:type="spellEnd"/>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 xml:space="preserve">120 </w:t>
            </w:r>
          </w:p>
        </w:tc>
        <w:tc>
          <w:tcPr>
            <w:tcW w:w="1417"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60</w:t>
            </w:r>
          </w:p>
        </w:tc>
        <w:tc>
          <w:tcPr>
            <w:tcW w:w="2126" w:type="dxa"/>
            <w:vAlign w:val="center"/>
          </w:tcPr>
          <w:p w:rsidR="002351C2" w:rsidRPr="00694EFA" w:rsidRDefault="002351C2" w:rsidP="0033541C">
            <w:pPr>
              <w:bidi w:val="0"/>
              <w:spacing w:before="120" w:after="120"/>
              <w:jc w:val="center"/>
              <w:rPr>
                <w:rFonts w:asciiTheme="minorBidi" w:hAnsiTheme="minorBidi"/>
                <w:b/>
                <w:bCs/>
                <w:sz w:val="24"/>
                <w:szCs w:val="24"/>
                <w:lang w:bidi="ar-EG"/>
              </w:rPr>
            </w:pPr>
            <w:r w:rsidRPr="001643F0">
              <w:rPr>
                <w:rFonts w:ascii="Arial" w:hAnsi="Arial" w:cs="Arial"/>
                <w:sz w:val="20"/>
                <w:szCs w:val="20"/>
              </w:rPr>
              <w:t>60</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pStyle w:val="Heading3"/>
              <w:spacing w:before="120" w:after="120"/>
              <w:jc w:val="center"/>
              <w:outlineLvl w:val="2"/>
              <w:rPr>
                <w:rFonts w:ascii="Arial" w:hAnsi="Arial" w:cs="Arial"/>
                <w:i w:val="0"/>
                <w:iCs w:val="0"/>
                <w:sz w:val="20"/>
                <w:szCs w:val="20"/>
              </w:rPr>
            </w:pPr>
            <w:r w:rsidRPr="00D67273">
              <w:rPr>
                <w:rFonts w:ascii="Arial" w:hAnsi="Arial" w:cs="Arial"/>
                <w:i w:val="0"/>
                <w:iCs w:val="0"/>
                <w:sz w:val="20"/>
                <w:szCs w:val="20"/>
              </w:rPr>
              <w:lastRenderedPageBreak/>
              <w:t>OP UG 04</w:t>
            </w:r>
          </w:p>
        </w:tc>
        <w:tc>
          <w:tcPr>
            <w:tcW w:w="2409" w:type="dxa"/>
            <w:vAlign w:val="center"/>
          </w:tcPr>
          <w:p w:rsidR="002351C2" w:rsidRPr="001643F0" w:rsidRDefault="002351C2" w:rsidP="0033541C">
            <w:pPr>
              <w:pStyle w:val="Heading3"/>
              <w:spacing w:before="120" w:after="120"/>
              <w:jc w:val="center"/>
              <w:outlineLvl w:val="2"/>
              <w:rPr>
                <w:rFonts w:ascii="Arial" w:hAnsi="Arial" w:cs="Arial"/>
                <w:i w:val="0"/>
                <w:iCs w:val="0"/>
                <w:sz w:val="20"/>
                <w:szCs w:val="20"/>
              </w:rPr>
            </w:pPr>
            <w:r w:rsidRPr="001643F0">
              <w:rPr>
                <w:rFonts w:ascii="Arial" w:hAnsi="Arial" w:cs="Arial"/>
                <w:i w:val="0"/>
                <w:iCs w:val="0"/>
                <w:sz w:val="20"/>
                <w:szCs w:val="20"/>
              </w:rPr>
              <w:t xml:space="preserve"> Ophthalmology </w:t>
            </w:r>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200</w:t>
            </w:r>
          </w:p>
        </w:tc>
        <w:tc>
          <w:tcPr>
            <w:tcW w:w="1417"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80</w:t>
            </w:r>
          </w:p>
        </w:tc>
        <w:tc>
          <w:tcPr>
            <w:tcW w:w="2126"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120</w:t>
            </w:r>
          </w:p>
        </w:tc>
        <w:tc>
          <w:tcPr>
            <w:tcW w:w="905" w:type="dxa"/>
            <w:vMerge w:val="restart"/>
            <w:vAlign w:val="center"/>
          </w:tcPr>
          <w:p w:rsidR="00940DC4" w:rsidRDefault="00940DC4" w:rsidP="00940DC4">
            <w:pPr>
              <w:bidi w:val="0"/>
              <w:spacing w:before="120" w:after="120"/>
              <w:jc w:val="center"/>
              <w:rPr>
                <w:rFonts w:ascii="Arial" w:hAnsi="Arial" w:cs="Arial"/>
                <w:sz w:val="20"/>
                <w:szCs w:val="20"/>
              </w:rPr>
            </w:pPr>
            <w:r>
              <w:rPr>
                <w:rFonts w:ascii="Arial" w:hAnsi="Arial" w:cs="Arial"/>
                <w:sz w:val="20"/>
                <w:szCs w:val="20"/>
              </w:rPr>
              <w:t>4</w:t>
            </w:r>
            <w:r w:rsidRPr="00940DC4">
              <w:rPr>
                <w:rFonts w:ascii="Arial" w:hAnsi="Arial" w:cs="Arial"/>
                <w:sz w:val="20"/>
                <w:szCs w:val="20"/>
                <w:vertAlign w:val="superscript"/>
              </w:rPr>
              <w:t>th</w:t>
            </w:r>
          </w:p>
          <w:p w:rsidR="002351C2" w:rsidRPr="00940DC4" w:rsidRDefault="002351C2" w:rsidP="00940DC4">
            <w:pPr>
              <w:bidi w:val="0"/>
              <w:spacing w:before="120" w:after="120"/>
              <w:jc w:val="center"/>
              <w:rPr>
                <w:rFonts w:ascii="Arial" w:hAnsi="Arial" w:cs="Arial"/>
                <w:sz w:val="20"/>
                <w:szCs w:val="20"/>
              </w:rPr>
            </w:pPr>
            <w:r w:rsidRPr="00F9293E">
              <w:rPr>
                <w:rFonts w:ascii="Arial" w:hAnsi="Arial" w:cs="Arial"/>
                <w:sz w:val="20"/>
                <w:szCs w:val="20"/>
              </w:rPr>
              <w:t>Year</w:t>
            </w:r>
          </w:p>
        </w:tc>
      </w:tr>
      <w:tr w:rsidR="002351C2" w:rsidRPr="00694EFA" w:rsidTr="00F70FD1">
        <w:trPr>
          <w:jc w:val="center"/>
        </w:trPr>
        <w:tc>
          <w:tcPr>
            <w:tcW w:w="1276" w:type="dxa"/>
            <w:vAlign w:val="center"/>
          </w:tcPr>
          <w:p w:rsidR="002351C2" w:rsidRPr="00D67273" w:rsidRDefault="002351C2" w:rsidP="0033541C">
            <w:pPr>
              <w:pStyle w:val="Heading3"/>
              <w:spacing w:before="120" w:after="120"/>
              <w:jc w:val="center"/>
              <w:outlineLvl w:val="2"/>
              <w:rPr>
                <w:rFonts w:ascii="Arial" w:hAnsi="Arial" w:cs="Arial"/>
                <w:i w:val="0"/>
                <w:iCs w:val="0"/>
                <w:sz w:val="20"/>
                <w:szCs w:val="20"/>
              </w:rPr>
            </w:pPr>
            <w:r w:rsidRPr="00D67273">
              <w:rPr>
                <w:rFonts w:ascii="Arial" w:hAnsi="Arial" w:cs="Arial"/>
                <w:i w:val="0"/>
                <w:iCs w:val="0"/>
                <w:sz w:val="20"/>
                <w:szCs w:val="20"/>
              </w:rPr>
              <w:t>EN UG 04</w:t>
            </w:r>
          </w:p>
        </w:tc>
        <w:tc>
          <w:tcPr>
            <w:tcW w:w="2409" w:type="dxa"/>
            <w:vAlign w:val="center"/>
          </w:tcPr>
          <w:p w:rsidR="002351C2" w:rsidRPr="001643F0" w:rsidRDefault="002351C2" w:rsidP="00940DC4">
            <w:pPr>
              <w:pStyle w:val="Heading3"/>
              <w:spacing w:before="120" w:after="120"/>
              <w:jc w:val="center"/>
              <w:outlineLvl w:val="2"/>
              <w:rPr>
                <w:rFonts w:ascii="Arial" w:hAnsi="Arial" w:cs="Arial"/>
                <w:i w:val="0"/>
                <w:iCs w:val="0"/>
                <w:sz w:val="20"/>
                <w:szCs w:val="20"/>
              </w:rPr>
            </w:pPr>
            <w:r w:rsidRPr="001643F0">
              <w:rPr>
                <w:rFonts w:ascii="Arial" w:hAnsi="Arial" w:cs="Arial"/>
                <w:i w:val="0"/>
                <w:iCs w:val="0"/>
                <w:sz w:val="20"/>
                <w:szCs w:val="20"/>
              </w:rPr>
              <w:t xml:space="preserve">Ear, Nose </w:t>
            </w:r>
            <w:r w:rsidR="00940DC4">
              <w:rPr>
                <w:rFonts w:ascii="Arial" w:hAnsi="Arial" w:cs="Arial"/>
                <w:i w:val="0"/>
                <w:iCs w:val="0"/>
                <w:sz w:val="20"/>
                <w:szCs w:val="20"/>
              </w:rPr>
              <w:t>&amp;</w:t>
            </w:r>
            <w:r w:rsidRPr="001643F0">
              <w:rPr>
                <w:rFonts w:ascii="Arial" w:hAnsi="Arial" w:cs="Arial"/>
                <w:i w:val="0"/>
                <w:iCs w:val="0"/>
                <w:sz w:val="20"/>
                <w:szCs w:val="20"/>
              </w:rPr>
              <w:t xml:space="preserve"> Throat</w:t>
            </w:r>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124</w:t>
            </w:r>
          </w:p>
        </w:tc>
        <w:tc>
          <w:tcPr>
            <w:tcW w:w="1417"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64</w:t>
            </w:r>
          </w:p>
        </w:tc>
        <w:tc>
          <w:tcPr>
            <w:tcW w:w="2126"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60</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pStyle w:val="Heading3"/>
              <w:spacing w:before="120" w:after="120"/>
              <w:jc w:val="center"/>
              <w:outlineLvl w:val="2"/>
              <w:rPr>
                <w:rFonts w:ascii="Arial" w:hAnsi="Arial" w:cs="Arial"/>
                <w:i w:val="0"/>
                <w:iCs w:val="0"/>
                <w:sz w:val="20"/>
                <w:szCs w:val="20"/>
              </w:rPr>
            </w:pPr>
            <w:r w:rsidRPr="00D67273">
              <w:rPr>
                <w:rFonts w:ascii="Arial" w:hAnsi="Arial" w:cs="Arial"/>
                <w:i w:val="0"/>
                <w:iCs w:val="0"/>
                <w:sz w:val="20"/>
                <w:szCs w:val="20"/>
              </w:rPr>
              <w:t>FT UG 04</w:t>
            </w:r>
          </w:p>
        </w:tc>
        <w:tc>
          <w:tcPr>
            <w:tcW w:w="2409" w:type="dxa"/>
            <w:vAlign w:val="center"/>
          </w:tcPr>
          <w:p w:rsidR="002351C2" w:rsidRPr="001643F0" w:rsidRDefault="002351C2" w:rsidP="0033541C">
            <w:pPr>
              <w:pStyle w:val="Heading3"/>
              <w:spacing w:before="120" w:after="120"/>
              <w:jc w:val="center"/>
              <w:outlineLvl w:val="2"/>
              <w:rPr>
                <w:rFonts w:ascii="Arial" w:hAnsi="Arial" w:cs="Arial"/>
                <w:i w:val="0"/>
                <w:iCs w:val="0"/>
                <w:sz w:val="20"/>
                <w:szCs w:val="20"/>
              </w:rPr>
            </w:pPr>
            <w:r w:rsidRPr="001643F0">
              <w:rPr>
                <w:rFonts w:ascii="Arial" w:hAnsi="Arial" w:cs="Arial"/>
                <w:i w:val="0"/>
                <w:iCs w:val="0"/>
                <w:sz w:val="20"/>
                <w:szCs w:val="20"/>
              </w:rPr>
              <w:t xml:space="preserve"> Forensic Medicine &amp; Clinical Toxicology</w:t>
            </w:r>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Pr>
                <w:rFonts w:ascii="Arial" w:hAnsi="Arial" w:cs="Arial"/>
                <w:sz w:val="20"/>
                <w:szCs w:val="20"/>
              </w:rPr>
              <w:t>200</w:t>
            </w:r>
          </w:p>
        </w:tc>
        <w:tc>
          <w:tcPr>
            <w:tcW w:w="1417"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80</w:t>
            </w:r>
          </w:p>
        </w:tc>
        <w:tc>
          <w:tcPr>
            <w:tcW w:w="2126" w:type="dxa"/>
            <w:vAlign w:val="center"/>
          </w:tcPr>
          <w:p w:rsidR="002351C2" w:rsidRPr="001643F0" w:rsidRDefault="002351C2" w:rsidP="0033541C">
            <w:pPr>
              <w:bidi w:val="0"/>
              <w:spacing w:before="120" w:after="120"/>
              <w:jc w:val="center"/>
              <w:rPr>
                <w:rFonts w:ascii="Arial" w:hAnsi="Arial" w:cs="Arial"/>
                <w:sz w:val="20"/>
                <w:szCs w:val="20"/>
              </w:rPr>
            </w:pPr>
            <w:r>
              <w:rPr>
                <w:rFonts w:ascii="Arial" w:hAnsi="Arial" w:cs="Arial"/>
                <w:sz w:val="20"/>
                <w:szCs w:val="20"/>
              </w:rPr>
              <w:t>120</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pStyle w:val="Heading3"/>
              <w:spacing w:before="120" w:after="120"/>
              <w:jc w:val="center"/>
              <w:outlineLvl w:val="2"/>
              <w:rPr>
                <w:rFonts w:ascii="Arial" w:hAnsi="Arial" w:cs="Arial"/>
                <w:i w:val="0"/>
                <w:iCs w:val="0"/>
                <w:sz w:val="20"/>
                <w:szCs w:val="20"/>
              </w:rPr>
            </w:pPr>
            <w:r w:rsidRPr="00D67273">
              <w:rPr>
                <w:rFonts w:ascii="Arial" w:hAnsi="Arial" w:cs="Arial"/>
                <w:i w:val="0"/>
                <w:iCs w:val="0"/>
                <w:sz w:val="20"/>
                <w:szCs w:val="20"/>
              </w:rPr>
              <w:t>PC UG 04</w:t>
            </w:r>
          </w:p>
        </w:tc>
        <w:tc>
          <w:tcPr>
            <w:tcW w:w="2409" w:type="dxa"/>
            <w:vAlign w:val="center"/>
          </w:tcPr>
          <w:p w:rsidR="002351C2" w:rsidRPr="001643F0" w:rsidRDefault="002351C2" w:rsidP="0033541C">
            <w:pPr>
              <w:pStyle w:val="Heading3"/>
              <w:spacing w:before="120" w:after="120"/>
              <w:jc w:val="center"/>
              <w:outlineLvl w:val="2"/>
              <w:rPr>
                <w:rFonts w:ascii="Arial" w:hAnsi="Arial" w:cs="Arial"/>
                <w:i w:val="0"/>
                <w:iCs w:val="0"/>
                <w:sz w:val="20"/>
                <w:szCs w:val="20"/>
              </w:rPr>
            </w:pPr>
            <w:r w:rsidRPr="001643F0">
              <w:rPr>
                <w:rFonts w:ascii="Arial" w:hAnsi="Arial" w:cs="Arial"/>
                <w:i w:val="0"/>
                <w:iCs w:val="0"/>
                <w:sz w:val="20"/>
                <w:szCs w:val="20"/>
              </w:rPr>
              <w:t>Public Health and Community Medicine</w:t>
            </w:r>
          </w:p>
        </w:tc>
        <w:tc>
          <w:tcPr>
            <w:tcW w:w="993" w:type="dxa"/>
            <w:vAlign w:val="center"/>
          </w:tcPr>
          <w:p w:rsidR="002351C2" w:rsidRPr="001643F0" w:rsidRDefault="002351C2" w:rsidP="0033541C">
            <w:pPr>
              <w:bidi w:val="0"/>
              <w:spacing w:before="120" w:after="120"/>
              <w:jc w:val="center"/>
              <w:rPr>
                <w:rFonts w:ascii="Arial" w:hAnsi="Arial" w:cs="Arial"/>
                <w:sz w:val="20"/>
                <w:szCs w:val="20"/>
                <w:rtl/>
              </w:rPr>
            </w:pPr>
            <w:r>
              <w:rPr>
                <w:rFonts w:ascii="Arial" w:hAnsi="Arial" w:cs="Arial"/>
                <w:sz w:val="20"/>
                <w:szCs w:val="20"/>
              </w:rPr>
              <w:t>192</w:t>
            </w:r>
          </w:p>
        </w:tc>
        <w:tc>
          <w:tcPr>
            <w:tcW w:w="1417" w:type="dxa"/>
            <w:vAlign w:val="center"/>
          </w:tcPr>
          <w:p w:rsidR="002351C2" w:rsidRPr="001643F0" w:rsidRDefault="002351C2" w:rsidP="0033541C">
            <w:pPr>
              <w:bidi w:val="0"/>
              <w:spacing w:before="120" w:after="120"/>
              <w:jc w:val="center"/>
              <w:rPr>
                <w:rFonts w:ascii="Arial" w:hAnsi="Arial" w:cs="Arial"/>
                <w:sz w:val="20"/>
                <w:szCs w:val="20"/>
                <w:rtl/>
              </w:rPr>
            </w:pPr>
            <w:r w:rsidRPr="001643F0">
              <w:rPr>
                <w:rFonts w:ascii="Arial" w:hAnsi="Arial" w:cs="Arial"/>
                <w:sz w:val="20"/>
                <w:szCs w:val="20"/>
              </w:rPr>
              <w:t>128</w:t>
            </w:r>
          </w:p>
        </w:tc>
        <w:tc>
          <w:tcPr>
            <w:tcW w:w="2126" w:type="dxa"/>
            <w:vAlign w:val="center"/>
          </w:tcPr>
          <w:p w:rsidR="002351C2" w:rsidRPr="001643F0" w:rsidRDefault="002351C2" w:rsidP="0033541C">
            <w:pPr>
              <w:bidi w:val="0"/>
              <w:spacing w:before="120" w:after="120"/>
              <w:jc w:val="center"/>
              <w:rPr>
                <w:rFonts w:ascii="Arial" w:hAnsi="Arial" w:cs="Arial"/>
                <w:sz w:val="20"/>
                <w:szCs w:val="20"/>
              </w:rPr>
            </w:pPr>
            <w:r>
              <w:rPr>
                <w:rFonts w:ascii="Arial" w:hAnsi="Arial" w:cs="Arial"/>
                <w:sz w:val="20"/>
                <w:szCs w:val="20"/>
              </w:rPr>
              <w:t>64</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pStyle w:val="Heading3"/>
              <w:spacing w:before="120" w:after="120"/>
              <w:jc w:val="center"/>
              <w:outlineLvl w:val="2"/>
              <w:rPr>
                <w:rFonts w:ascii="Arial" w:hAnsi="Arial" w:cs="Arial"/>
                <w:i w:val="0"/>
                <w:iCs w:val="0"/>
                <w:sz w:val="20"/>
                <w:szCs w:val="20"/>
              </w:rPr>
            </w:pPr>
            <w:r w:rsidRPr="00D67273">
              <w:rPr>
                <w:rFonts w:ascii="Arial" w:hAnsi="Arial" w:cs="Arial"/>
                <w:i w:val="0"/>
                <w:iCs w:val="0"/>
                <w:sz w:val="20"/>
                <w:szCs w:val="20"/>
              </w:rPr>
              <w:t>HR UG 04</w:t>
            </w:r>
          </w:p>
        </w:tc>
        <w:tc>
          <w:tcPr>
            <w:tcW w:w="2409" w:type="dxa"/>
            <w:vAlign w:val="center"/>
          </w:tcPr>
          <w:p w:rsidR="002351C2" w:rsidRPr="001643F0" w:rsidRDefault="002351C2" w:rsidP="0033541C">
            <w:pPr>
              <w:pStyle w:val="Heading3"/>
              <w:spacing w:before="120" w:after="120"/>
              <w:jc w:val="center"/>
              <w:outlineLvl w:val="2"/>
              <w:rPr>
                <w:rFonts w:ascii="Arial" w:hAnsi="Arial" w:cs="Arial"/>
                <w:i w:val="0"/>
                <w:iCs w:val="0"/>
                <w:sz w:val="20"/>
                <w:szCs w:val="20"/>
              </w:rPr>
            </w:pPr>
            <w:r w:rsidRPr="001643F0">
              <w:rPr>
                <w:rFonts w:ascii="Arial" w:hAnsi="Arial" w:cs="Arial"/>
                <w:i w:val="0"/>
                <w:iCs w:val="0"/>
                <w:sz w:val="20"/>
                <w:szCs w:val="20"/>
              </w:rPr>
              <w:t>Human Rights</w:t>
            </w:r>
          </w:p>
        </w:tc>
        <w:tc>
          <w:tcPr>
            <w:tcW w:w="993" w:type="dxa"/>
            <w:vAlign w:val="center"/>
          </w:tcPr>
          <w:p w:rsidR="002351C2" w:rsidRPr="001643F0" w:rsidRDefault="002351C2" w:rsidP="0033541C">
            <w:pPr>
              <w:bidi w:val="0"/>
              <w:spacing w:before="120" w:after="120"/>
              <w:jc w:val="center"/>
              <w:rPr>
                <w:rFonts w:ascii="Arial" w:hAnsi="Arial" w:cs="Arial"/>
                <w:sz w:val="20"/>
                <w:szCs w:val="20"/>
              </w:rPr>
            </w:pPr>
            <w:r w:rsidRPr="001643F0">
              <w:rPr>
                <w:rFonts w:ascii="Arial" w:hAnsi="Arial" w:cs="Arial"/>
                <w:sz w:val="20"/>
                <w:szCs w:val="20"/>
              </w:rPr>
              <w:t>30</w:t>
            </w:r>
          </w:p>
        </w:tc>
        <w:tc>
          <w:tcPr>
            <w:tcW w:w="1417" w:type="dxa"/>
            <w:vAlign w:val="center"/>
          </w:tcPr>
          <w:p w:rsidR="002351C2" w:rsidRPr="001643F0" w:rsidRDefault="002351C2" w:rsidP="0033541C">
            <w:pPr>
              <w:spacing w:before="120" w:after="120"/>
              <w:jc w:val="center"/>
              <w:rPr>
                <w:rFonts w:ascii="Arial" w:hAnsi="Arial" w:cs="Arial"/>
                <w:sz w:val="20"/>
                <w:szCs w:val="20"/>
                <w:lang w:bidi="ar-EG"/>
              </w:rPr>
            </w:pPr>
            <w:r w:rsidRPr="001643F0">
              <w:rPr>
                <w:rFonts w:ascii="Arial" w:hAnsi="Arial" w:cs="Arial" w:hint="cs"/>
                <w:sz w:val="20"/>
                <w:szCs w:val="20"/>
                <w:rtl/>
                <w:lang w:bidi="ar-EG"/>
              </w:rPr>
              <w:t>30</w:t>
            </w:r>
          </w:p>
        </w:tc>
        <w:tc>
          <w:tcPr>
            <w:tcW w:w="2126" w:type="dxa"/>
            <w:vAlign w:val="center"/>
          </w:tcPr>
          <w:p w:rsidR="002351C2" w:rsidRPr="001643F0" w:rsidRDefault="002351C2" w:rsidP="0033541C">
            <w:pPr>
              <w:spacing w:before="120" w:after="120"/>
              <w:jc w:val="center"/>
              <w:rPr>
                <w:rFonts w:ascii="Arial" w:hAnsi="Arial" w:cs="Arial"/>
                <w:sz w:val="20"/>
                <w:szCs w:val="20"/>
                <w:lang w:bidi="ar-EG"/>
              </w:rPr>
            </w:pPr>
            <w:r w:rsidRPr="001643F0">
              <w:rPr>
                <w:rFonts w:ascii="Arial" w:hAnsi="Arial" w:cs="Arial" w:hint="cs"/>
                <w:sz w:val="20"/>
                <w:szCs w:val="20"/>
                <w:rtl/>
                <w:lang w:bidi="ar-EG"/>
              </w:rPr>
              <w:t>---</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D67273" w:rsidRDefault="002351C2" w:rsidP="0033541C">
            <w:pPr>
              <w:pStyle w:val="Heading3"/>
              <w:spacing w:before="120" w:after="120"/>
              <w:jc w:val="center"/>
              <w:outlineLvl w:val="2"/>
              <w:rPr>
                <w:rFonts w:ascii="Arial" w:hAnsi="Arial" w:cs="Arial"/>
                <w:i w:val="0"/>
                <w:iCs w:val="0"/>
                <w:sz w:val="20"/>
                <w:szCs w:val="20"/>
              </w:rPr>
            </w:pPr>
            <w:r w:rsidRPr="00D67273">
              <w:rPr>
                <w:rFonts w:ascii="Arial" w:hAnsi="Arial" w:cs="Arial"/>
                <w:i w:val="0"/>
                <w:iCs w:val="0"/>
                <w:sz w:val="20"/>
                <w:szCs w:val="20"/>
              </w:rPr>
              <w:t>IM UG 05</w:t>
            </w:r>
          </w:p>
        </w:tc>
        <w:tc>
          <w:tcPr>
            <w:tcW w:w="2409" w:type="dxa"/>
            <w:vAlign w:val="center"/>
          </w:tcPr>
          <w:p w:rsidR="002351C2" w:rsidRPr="00A148E8" w:rsidRDefault="002351C2" w:rsidP="0033541C">
            <w:pPr>
              <w:pStyle w:val="Heading3"/>
              <w:spacing w:before="120" w:after="120"/>
              <w:jc w:val="center"/>
              <w:outlineLvl w:val="2"/>
              <w:rPr>
                <w:rFonts w:ascii="Arial" w:hAnsi="Arial" w:cs="Arial"/>
                <w:i w:val="0"/>
                <w:iCs w:val="0"/>
                <w:sz w:val="20"/>
                <w:szCs w:val="20"/>
              </w:rPr>
            </w:pPr>
            <w:r w:rsidRPr="00A148E8">
              <w:rPr>
                <w:rFonts w:ascii="Arial" w:hAnsi="Arial" w:cs="Arial"/>
                <w:i w:val="0"/>
                <w:iCs w:val="0"/>
                <w:sz w:val="20"/>
                <w:szCs w:val="20"/>
              </w:rPr>
              <w:t xml:space="preserve"> Internal Medicine</w:t>
            </w:r>
          </w:p>
        </w:tc>
        <w:tc>
          <w:tcPr>
            <w:tcW w:w="993" w:type="dxa"/>
            <w:vAlign w:val="center"/>
          </w:tcPr>
          <w:p w:rsidR="002351C2" w:rsidRPr="00A148E8" w:rsidRDefault="002351C2" w:rsidP="0033541C">
            <w:pPr>
              <w:bidi w:val="0"/>
              <w:spacing w:before="120" w:after="120"/>
              <w:jc w:val="center"/>
              <w:rPr>
                <w:rFonts w:ascii="Arial" w:hAnsi="Arial" w:cs="Arial"/>
                <w:sz w:val="20"/>
                <w:szCs w:val="20"/>
                <w:rtl/>
              </w:rPr>
            </w:pPr>
            <w:r>
              <w:rPr>
                <w:rFonts w:ascii="Arial" w:hAnsi="Arial" w:cs="Arial"/>
                <w:sz w:val="20"/>
                <w:szCs w:val="20"/>
              </w:rPr>
              <w:t>456</w:t>
            </w:r>
          </w:p>
        </w:tc>
        <w:tc>
          <w:tcPr>
            <w:tcW w:w="1417" w:type="dxa"/>
            <w:vAlign w:val="center"/>
          </w:tcPr>
          <w:p w:rsidR="002351C2" w:rsidRDefault="002351C2" w:rsidP="0033541C">
            <w:pPr>
              <w:bidi w:val="0"/>
              <w:spacing w:before="120" w:after="120"/>
              <w:jc w:val="center"/>
              <w:rPr>
                <w:rFonts w:ascii="Arial" w:hAnsi="Arial" w:cs="Arial"/>
                <w:sz w:val="20"/>
                <w:szCs w:val="20"/>
              </w:rPr>
            </w:pPr>
            <w:r w:rsidRPr="00A148E8">
              <w:rPr>
                <w:rFonts w:ascii="Arial" w:hAnsi="Arial" w:cs="Arial"/>
                <w:sz w:val="20"/>
                <w:szCs w:val="20"/>
              </w:rPr>
              <w:t>216</w:t>
            </w:r>
          </w:p>
          <w:p w:rsidR="002351C2" w:rsidRPr="00A148E8" w:rsidRDefault="002351C2" w:rsidP="0033541C">
            <w:pPr>
              <w:bidi w:val="0"/>
              <w:spacing w:before="120" w:after="120"/>
              <w:jc w:val="center"/>
              <w:rPr>
                <w:rFonts w:ascii="Arial" w:hAnsi="Arial" w:cs="Arial"/>
                <w:sz w:val="20"/>
                <w:szCs w:val="20"/>
              </w:rPr>
            </w:pPr>
            <w:r w:rsidRPr="00A148E8">
              <w:rPr>
                <w:rFonts w:ascii="Arial" w:hAnsi="Arial" w:cs="Arial"/>
                <w:sz w:val="20"/>
                <w:szCs w:val="20"/>
              </w:rPr>
              <w:t xml:space="preserve">(General </w:t>
            </w:r>
            <w:r>
              <w:rPr>
                <w:rFonts w:ascii="Arial" w:hAnsi="Arial" w:cs="Arial"/>
                <w:sz w:val="20"/>
                <w:szCs w:val="20"/>
              </w:rPr>
              <w:t>Medicine</w:t>
            </w:r>
            <w:r w:rsidRPr="00A148E8">
              <w:rPr>
                <w:rFonts w:ascii="Arial" w:hAnsi="Arial" w:cs="Arial"/>
                <w:sz w:val="20"/>
                <w:szCs w:val="20"/>
              </w:rPr>
              <w:t xml:space="preserve">: </w:t>
            </w:r>
            <w:r>
              <w:rPr>
                <w:rFonts w:ascii="Arial" w:hAnsi="Arial" w:cs="Arial"/>
                <w:sz w:val="20"/>
                <w:szCs w:val="20"/>
              </w:rPr>
              <w:t>110</w:t>
            </w:r>
          </w:p>
          <w:p w:rsidR="002351C2" w:rsidRPr="00A148E8" w:rsidRDefault="002351C2" w:rsidP="0033541C">
            <w:pPr>
              <w:bidi w:val="0"/>
              <w:spacing w:before="120" w:after="120"/>
              <w:jc w:val="center"/>
              <w:rPr>
                <w:rFonts w:ascii="Arial" w:hAnsi="Arial" w:cs="Arial"/>
                <w:sz w:val="20"/>
                <w:szCs w:val="20"/>
              </w:rPr>
            </w:pPr>
            <w:r w:rsidRPr="00A148E8">
              <w:rPr>
                <w:rFonts w:ascii="Arial" w:hAnsi="Arial" w:cs="Arial"/>
                <w:sz w:val="20"/>
                <w:szCs w:val="20"/>
              </w:rPr>
              <w:t>+</w:t>
            </w:r>
          </w:p>
          <w:p w:rsidR="002351C2" w:rsidRPr="00A148E8" w:rsidRDefault="002351C2" w:rsidP="0033541C">
            <w:pPr>
              <w:bidi w:val="0"/>
              <w:spacing w:before="120" w:after="120"/>
              <w:jc w:val="center"/>
              <w:rPr>
                <w:rFonts w:ascii="Arial" w:hAnsi="Arial" w:cs="Arial"/>
                <w:sz w:val="20"/>
                <w:szCs w:val="20"/>
              </w:rPr>
            </w:pPr>
            <w:r w:rsidRPr="00A148E8">
              <w:rPr>
                <w:rFonts w:ascii="Arial" w:hAnsi="Arial" w:cs="Arial"/>
                <w:sz w:val="20"/>
                <w:szCs w:val="20"/>
              </w:rPr>
              <w:t xml:space="preserve">Special </w:t>
            </w:r>
            <w:r>
              <w:rPr>
                <w:rFonts w:ascii="Arial" w:hAnsi="Arial" w:cs="Arial"/>
                <w:sz w:val="20"/>
                <w:szCs w:val="20"/>
              </w:rPr>
              <w:t>Medicine</w:t>
            </w:r>
            <w:r w:rsidRPr="00A148E8">
              <w:rPr>
                <w:rFonts w:ascii="Arial" w:hAnsi="Arial" w:cs="Arial"/>
                <w:sz w:val="20"/>
                <w:szCs w:val="20"/>
              </w:rPr>
              <w:t xml:space="preserve">: </w:t>
            </w:r>
            <w:r>
              <w:rPr>
                <w:rFonts w:ascii="Arial" w:hAnsi="Arial" w:cs="Arial"/>
                <w:sz w:val="20"/>
                <w:szCs w:val="20"/>
              </w:rPr>
              <w:t>106</w:t>
            </w:r>
            <w:r w:rsidRPr="00A148E8">
              <w:rPr>
                <w:rFonts w:ascii="Arial" w:hAnsi="Arial" w:cs="Arial"/>
                <w:sz w:val="20"/>
                <w:szCs w:val="20"/>
              </w:rPr>
              <w:t>)</w:t>
            </w:r>
          </w:p>
        </w:tc>
        <w:tc>
          <w:tcPr>
            <w:tcW w:w="2126" w:type="dxa"/>
            <w:vAlign w:val="center"/>
          </w:tcPr>
          <w:p w:rsidR="002351C2" w:rsidRPr="00A148E8" w:rsidRDefault="002351C2" w:rsidP="0033541C">
            <w:pPr>
              <w:bidi w:val="0"/>
              <w:spacing w:before="120" w:after="120"/>
              <w:jc w:val="center"/>
              <w:rPr>
                <w:rFonts w:ascii="Arial" w:hAnsi="Arial" w:cs="Arial"/>
                <w:sz w:val="20"/>
                <w:szCs w:val="20"/>
              </w:rPr>
            </w:pPr>
            <w:r>
              <w:rPr>
                <w:rFonts w:ascii="Arial" w:hAnsi="Arial" w:cs="Arial"/>
                <w:sz w:val="20"/>
                <w:szCs w:val="20"/>
              </w:rPr>
              <w:t>240</w:t>
            </w:r>
          </w:p>
          <w:p w:rsidR="002351C2" w:rsidRDefault="002351C2" w:rsidP="0033541C">
            <w:pPr>
              <w:bidi w:val="0"/>
              <w:spacing w:before="120" w:after="120"/>
              <w:jc w:val="center"/>
              <w:rPr>
                <w:rFonts w:ascii="Arial" w:hAnsi="Arial" w:cs="Arial"/>
                <w:sz w:val="20"/>
                <w:szCs w:val="20"/>
              </w:rPr>
            </w:pPr>
            <w:r w:rsidRPr="00AF5988">
              <w:rPr>
                <w:rFonts w:ascii="Arial" w:hAnsi="Arial" w:cs="Arial"/>
                <w:sz w:val="20"/>
                <w:szCs w:val="20"/>
                <w:u w:val="single"/>
              </w:rPr>
              <w:t>General Medicine:</w:t>
            </w:r>
            <w:r>
              <w:rPr>
                <w:rFonts w:ascii="Arial" w:hAnsi="Arial" w:cs="Arial"/>
                <w:sz w:val="20"/>
                <w:szCs w:val="20"/>
              </w:rPr>
              <w:t xml:space="preserve"> 120 hrs</w:t>
            </w:r>
          </w:p>
          <w:p w:rsidR="002351C2" w:rsidRDefault="002351C2" w:rsidP="0033541C">
            <w:pPr>
              <w:bidi w:val="0"/>
              <w:spacing w:before="120" w:after="120"/>
              <w:jc w:val="center"/>
              <w:rPr>
                <w:rFonts w:ascii="Arial" w:hAnsi="Arial" w:cs="Arial"/>
                <w:sz w:val="20"/>
                <w:szCs w:val="20"/>
              </w:rPr>
            </w:pPr>
            <w:r w:rsidRPr="00434F22">
              <w:rPr>
                <w:rFonts w:ascii="Arial" w:hAnsi="Arial" w:cs="Arial"/>
                <w:sz w:val="20"/>
                <w:szCs w:val="20"/>
                <w:u w:val="single"/>
              </w:rPr>
              <w:t>Special Medicine</w:t>
            </w:r>
            <w:r>
              <w:rPr>
                <w:rFonts w:ascii="Arial" w:hAnsi="Arial" w:cs="Arial"/>
                <w:sz w:val="20"/>
                <w:szCs w:val="20"/>
              </w:rPr>
              <w:t>: 120 hrs including:-</w:t>
            </w:r>
          </w:p>
          <w:p w:rsidR="002351C2" w:rsidRDefault="002351C2" w:rsidP="0033541C">
            <w:pPr>
              <w:bidi w:val="0"/>
              <w:spacing w:before="120" w:after="120"/>
              <w:jc w:val="center"/>
              <w:rPr>
                <w:rFonts w:ascii="Arial" w:hAnsi="Arial" w:cs="Arial"/>
                <w:sz w:val="20"/>
                <w:szCs w:val="20"/>
              </w:rPr>
            </w:pPr>
            <w:r>
              <w:rPr>
                <w:rFonts w:ascii="Arial" w:hAnsi="Arial" w:cs="Arial"/>
                <w:sz w:val="20"/>
                <w:szCs w:val="20"/>
              </w:rPr>
              <w:t>Cardiology</w:t>
            </w:r>
          </w:p>
          <w:p w:rsidR="002351C2" w:rsidRDefault="002351C2" w:rsidP="0033541C">
            <w:pPr>
              <w:bidi w:val="0"/>
              <w:spacing w:before="120" w:after="120"/>
              <w:jc w:val="center"/>
              <w:rPr>
                <w:rFonts w:ascii="Arial" w:hAnsi="Arial" w:cs="Arial"/>
                <w:sz w:val="20"/>
                <w:szCs w:val="20"/>
              </w:rPr>
            </w:pPr>
            <w:r>
              <w:rPr>
                <w:rFonts w:ascii="Arial" w:hAnsi="Arial" w:cs="Arial"/>
                <w:sz w:val="20"/>
                <w:szCs w:val="20"/>
              </w:rPr>
              <w:t>Chest</w:t>
            </w:r>
          </w:p>
          <w:p w:rsidR="002351C2" w:rsidRDefault="002351C2" w:rsidP="0033541C">
            <w:pPr>
              <w:bidi w:val="0"/>
              <w:spacing w:before="120" w:after="120"/>
              <w:jc w:val="center"/>
              <w:rPr>
                <w:rFonts w:ascii="Arial" w:hAnsi="Arial" w:cs="Arial"/>
                <w:sz w:val="20"/>
                <w:szCs w:val="20"/>
              </w:rPr>
            </w:pPr>
            <w:r>
              <w:rPr>
                <w:rFonts w:ascii="Arial" w:hAnsi="Arial" w:cs="Arial"/>
                <w:sz w:val="20"/>
                <w:szCs w:val="20"/>
              </w:rPr>
              <w:t>Neuropsychiatry</w:t>
            </w:r>
          </w:p>
          <w:p w:rsidR="002351C2" w:rsidRDefault="002351C2" w:rsidP="0033541C">
            <w:pPr>
              <w:bidi w:val="0"/>
              <w:spacing w:before="120" w:after="120"/>
              <w:jc w:val="center"/>
              <w:rPr>
                <w:rFonts w:ascii="Arial" w:hAnsi="Arial" w:cs="Arial"/>
                <w:sz w:val="20"/>
                <w:szCs w:val="20"/>
              </w:rPr>
            </w:pPr>
            <w:r>
              <w:rPr>
                <w:rFonts w:ascii="Arial" w:hAnsi="Arial" w:cs="Arial"/>
                <w:sz w:val="20"/>
                <w:szCs w:val="20"/>
              </w:rPr>
              <w:t>Tropical medicine</w:t>
            </w:r>
          </w:p>
          <w:p w:rsidR="002351C2" w:rsidRDefault="002351C2" w:rsidP="0033541C">
            <w:pPr>
              <w:bidi w:val="0"/>
              <w:spacing w:before="120" w:after="120"/>
              <w:jc w:val="center"/>
              <w:rPr>
                <w:rFonts w:ascii="Arial" w:hAnsi="Arial" w:cs="Arial"/>
                <w:sz w:val="20"/>
                <w:szCs w:val="20"/>
              </w:rPr>
            </w:pPr>
            <w:r>
              <w:rPr>
                <w:rFonts w:ascii="Arial" w:hAnsi="Arial" w:cs="Arial"/>
                <w:sz w:val="20"/>
                <w:szCs w:val="20"/>
              </w:rPr>
              <w:t>Rheumatology &amp; Rehabilitation</w:t>
            </w:r>
          </w:p>
          <w:p w:rsidR="002351C2" w:rsidRDefault="002351C2" w:rsidP="0033541C">
            <w:pPr>
              <w:bidi w:val="0"/>
              <w:spacing w:before="120" w:after="120"/>
              <w:jc w:val="center"/>
              <w:rPr>
                <w:rFonts w:ascii="Arial" w:hAnsi="Arial" w:cs="Arial"/>
                <w:sz w:val="20"/>
                <w:szCs w:val="20"/>
              </w:rPr>
            </w:pPr>
            <w:r>
              <w:rPr>
                <w:rFonts w:ascii="Arial" w:hAnsi="Arial" w:cs="Arial"/>
                <w:sz w:val="20"/>
                <w:szCs w:val="20"/>
              </w:rPr>
              <w:t>Dermatology</w:t>
            </w:r>
          </w:p>
          <w:p w:rsidR="002351C2" w:rsidRPr="00A148E8" w:rsidRDefault="002351C2" w:rsidP="0033541C">
            <w:pPr>
              <w:bidi w:val="0"/>
              <w:spacing w:before="120" w:after="120"/>
              <w:jc w:val="center"/>
              <w:rPr>
                <w:rFonts w:ascii="Arial" w:hAnsi="Arial" w:cs="Arial"/>
                <w:sz w:val="20"/>
                <w:szCs w:val="20"/>
                <w:rtl/>
                <w:lang w:bidi="ar-EG"/>
              </w:rPr>
            </w:pPr>
            <w:r>
              <w:rPr>
                <w:rFonts w:ascii="Arial" w:hAnsi="Arial" w:cs="Arial"/>
                <w:sz w:val="20"/>
                <w:szCs w:val="20"/>
              </w:rPr>
              <w:t>Radiology</w:t>
            </w:r>
          </w:p>
        </w:tc>
        <w:tc>
          <w:tcPr>
            <w:tcW w:w="905" w:type="dxa"/>
            <w:vMerge w:val="restart"/>
            <w:vAlign w:val="center"/>
          </w:tcPr>
          <w:p w:rsidR="00940DC4" w:rsidRDefault="00940DC4" w:rsidP="00940DC4">
            <w:pPr>
              <w:bidi w:val="0"/>
              <w:spacing w:before="120" w:after="120"/>
              <w:jc w:val="center"/>
              <w:rPr>
                <w:rFonts w:ascii="Arial" w:hAnsi="Arial" w:cs="Arial"/>
                <w:sz w:val="20"/>
                <w:szCs w:val="20"/>
              </w:rPr>
            </w:pPr>
            <w:r>
              <w:rPr>
                <w:rFonts w:ascii="Arial" w:hAnsi="Arial" w:cs="Arial"/>
                <w:sz w:val="20"/>
                <w:szCs w:val="20"/>
              </w:rPr>
              <w:t>5</w:t>
            </w:r>
            <w:r w:rsidRPr="00940DC4">
              <w:rPr>
                <w:rFonts w:ascii="Arial" w:hAnsi="Arial" w:cs="Arial"/>
                <w:sz w:val="20"/>
                <w:szCs w:val="20"/>
                <w:vertAlign w:val="superscript"/>
              </w:rPr>
              <w:t>th</w:t>
            </w:r>
          </w:p>
          <w:p w:rsidR="002351C2" w:rsidRPr="00940DC4" w:rsidRDefault="002351C2" w:rsidP="00940DC4">
            <w:pPr>
              <w:bidi w:val="0"/>
              <w:spacing w:before="120" w:after="120"/>
              <w:jc w:val="center"/>
              <w:rPr>
                <w:rFonts w:ascii="Arial" w:hAnsi="Arial" w:cs="Arial"/>
                <w:sz w:val="20"/>
                <w:szCs w:val="20"/>
              </w:rPr>
            </w:pPr>
            <w:r w:rsidRPr="00F9293E">
              <w:rPr>
                <w:rFonts w:ascii="Arial" w:hAnsi="Arial" w:cs="Arial"/>
                <w:sz w:val="20"/>
                <w:szCs w:val="20"/>
              </w:rPr>
              <w:t>Year</w:t>
            </w:r>
          </w:p>
        </w:tc>
      </w:tr>
      <w:tr w:rsidR="002351C2" w:rsidRPr="00694EFA" w:rsidTr="00F70FD1">
        <w:trPr>
          <w:jc w:val="center"/>
        </w:trPr>
        <w:tc>
          <w:tcPr>
            <w:tcW w:w="1276" w:type="dxa"/>
            <w:vAlign w:val="center"/>
          </w:tcPr>
          <w:p w:rsidR="002351C2" w:rsidRPr="00D67273" w:rsidRDefault="002351C2" w:rsidP="0033541C">
            <w:pPr>
              <w:pStyle w:val="Heading3"/>
              <w:spacing w:before="120" w:after="120"/>
              <w:jc w:val="center"/>
              <w:outlineLvl w:val="2"/>
              <w:rPr>
                <w:rFonts w:ascii="Arial" w:hAnsi="Arial" w:cs="Arial"/>
                <w:i w:val="0"/>
                <w:iCs w:val="0"/>
                <w:sz w:val="20"/>
                <w:szCs w:val="20"/>
              </w:rPr>
            </w:pPr>
            <w:r w:rsidRPr="00D67273">
              <w:rPr>
                <w:rFonts w:ascii="Arial" w:hAnsi="Arial" w:cs="Arial"/>
                <w:i w:val="0"/>
                <w:iCs w:val="0"/>
                <w:sz w:val="20"/>
                <w:szCs w:val="20"/>
              </w:rPr>
              <w:t>PM UG 05</w:t>
            </w:r>
          </w:p>
        </w:tc>
        <w:tc>
          <w:tcPr>
            <w:tcW w:w="2409" w:type="dxa"/>
            <w:vAlign w:val="center"/>
          </w:tcPr>
          <w:p w:rsidR="002351C2" w:rsidRPr="00A148E8" w:rsidRDefault="002351C2" w:rsidP="0033541C">
            <w:pPr>
              <w:pStyle w:val="Heading3"/>
              <w:spacing w:before="120" w:after="120"/>
              <w:jc w:val="center"/>
              <w:outlineLvl w:val="2"/>
              <w:rPr>
                <w:rFonts w:ascii="Arial" w:hAnsi="Arial" w:cs="Arial"/>
                <w:i w:val="0"/>
                <w:iCs w:val="0"/>
                <w:sz w:val="20"/>
                <w:szCs w:val="20"/>
              </w:rPr>
            </w:pPr>
            <w:r w:rsidRPr="00A148E8">
              <w:rPr>
                <w:rFonts w:ascii="Arial" w:hAnsi="Arial" w:cs="Arial"/>
                <w:i w:val="0"/>
                <w:iCs w:val="0"/>
                <w:sz w:val="20"/>
                <w:szCs w:val="20"/>
              </w:rPr>
              <w:t>Pediatric Medicine</w:t>
            </w:r>
          </w:p>
        </w:tc>
        <w:tc>
          <w:tcPr>
            <w:tcW w:w="993" w:type="dxa"/>
            <w:vAlign w:val="center"/>
          </w:tcPr>
          <w:p w:rsidR="002351C2" w:rsidRPr="00A148E8" w:rsidRDefault="002351C2" w:rsidP="0033541C">
            <w:pPr>
              <w:bidi w:val="0"/>
              <w:spacing w:before="120" w:after="120"/>
              <w:jc w:val="center"/>
              <w:rPr>
                <w:rFonts w:ascii="Arial" w:hAnsi="Arial" w:cs="Arial"/>
                <w:sz w:val="20"/>
                <w:szCs w:val="20"/>
                <w:rtl/>
              </w:rPr>
            </w:pPr>
            <w:r w:rsidRPr="00A148E8">
              <w:rPr>
                <w:rFonts w:ascii="Arial" w:hAnsi="Arial" w:cs="Arial"/>
                <w:sz w:val="20"/>
                <w:szCs w:val="20"/>
              </w:rPr>
              <w:t xml:space="preserve">228 </w:t>
            </w:r>
          </w:p>
        </w:tc>
        <w:tc>
          <w:tcPr>
            <w:tcW w:w="1417" w:type="dxa"/>
            <w:vAlign w:val="center"/>
          </w:tcPr>
          <w:p w:rsidR="002351C2" w:rsidRPr="00A148E8" w:rsidRDefault="002351C2" w:rsidP="0033541C">
            <w:pPr>
              <w:bidi w:val="0"/>
              <w:spacing w:before="120" w:after="120"/>
              <w:jc w:val="center"/>
              <w:rPr>
                <w:rFonts w:ascii="Arial" w:hAnsi="Arial" w:cs="Arial"/>
                <w:sz w:val="20"/>
                <w:szCs w:val="20"/>
                <w:rtl/>
              </w:rPr>
            </w:pPr>
            <w:r w:rsidRPr="00A148E8">
              <w:rPr>
                <w:rFonts w:ascii="Arial" w:hAnsi="Arial" w:cs="Arial"/>
                <w:sz w:val="20"/>
                <w:szCs w:val="20"/>
              </w:rPr>
              <w:t>108</w:t>
            </w:r>
          </w:p>
        </w:tc>
        <w:tc>
          <w:tcPr>
            <w:tcW w:w="2126" w:type="dxa"/>
            <w:vAlign w:val="center"/>
          </w:tcPr>
          <w:p w:rsidR="002351C2" w:rsidRPr="00A148E8" w:rsidRDefault="002351C2" w:rsidP="0033541C">
            <w:pPr>
              <w:bidi w:val="0"/>
              <w:spacing w:before="120" w:after="120"/>
              <w:jc w:val="center"/>
              <w:rPr>
                <w:rFonts w:ascii="Arial" w:hAnsi="Arial" w:cs="Arial"/>
                <w:sz w:val="20"/>
                <w:szCs w:val="20"/>
              </w:rPr>
            </w:pPr>
            <w:r w:rsidRPr="00A148E8">
              <w:rPr>
                <w:rFonts w:ascii="Arial" w:hAnsi="Arial" w:cs="Arial"/>
                <w:sz w:val="20"/>
                <w:szCs w:val="20"/>
              </w:rPr>
              <w:t>1</w:t>
            </w:r>
            <w:r>
              <w:rPr>
                <w:rFonts w:ascii="Arial" w:hAnsi="Arial" w:cs="Arial"/>
                <w:sz w:val="20"/>
                <w:szCs w:val="20"/>
              </w:rPr>
              <w:t>20</w:t>
            </w:r>
          </w:p>
        </w:tc>
        <w:tc>
          <w:tcPr>
            <w:tcW w:w="905" w:type="dxa"/>
            <w:vMerge/>
            <w:vAlign w:val="center"/>
          </w:tcPr>
          <w:p w:rsidR="002351C2" w:rsidRPr="00694EFA" w:rsidRDefault="002351C2" w:rsidP="0033541C">
            <w:pPr>
              <w:bidi w:val="0"/>
              <w:spacing w:before="120" w:after="120"/>
              <w:jc w:val="center"/>
              <w:rPr>
                <w:rFonts w:asciiTheme="minorBidi" w:hAnsiTheme="minorBidi"/>
                <w:b/>
                <w:bCs/>
                <w:sz w:val="24"/>
                <w:szCs w:val="24"/>
                <w:lang w:bidi="ar-EG"/>
              </w:rPr>
            </w:pPr>
          </w:p>
        </w:tc>
      </w:tr>
      <w:tr w:rsidR="002351C2" w:rsidRPr="00694EFA" w:rsidTr="00F70FD1">
        <w:trPr>
          <w:jc w:val="center"/>
        </w:trPr>
        <w:tc>
          <w:tcPr>
            <w:tcW w:w="1276" w:type="dxa"/>
            <w:vAlign w:val="center"/>
          </w:tcPr>
          <w:p w:rsidR="002351C2" w:rsidRPr="00803931" w:rsidRDefault="002351C2" w:rsidP="0033541C">
            <w:pPr>
              <w:pStyle w:val="Heading3"/>
              <w:spacing w:before="120" w:after="120"/>
              <w:jc w:val="center"/>
              <w:outlineLvl w:val="2"/>
              <w:rPr>
                <w:rFonts w:ascii="Arial" w:hAnsi="Arial" w:cs="Arial"/>
                <w:i w:val="0"/>
                <w:iCs w:val="0"/>
                <w:sz w:val="22"/>
                <w:szCs w:val="22"/>
              </w:rPr>
            </w:pPr>
            <w:r w:rsidRPr="00803931">
              <w:rPr>
                <w:rFonts w:ascii="Arial" w:hAnsi="Arial" w:cs="Arial"/>
                <w:i w:val="0"/>
                <w:iCs w:val="0"/>
                <w:sz w:val="22"/>
                <w:szCs w:val="22"/>
              </w:rPr>
              <w:t>SU UG 06</w:t>
            </w:r>
          </w:p>
        </w:tc>
        <w:tc>
          <w:tcPr>
            <w:tcW w:w="2409" w:type="dxa"/>
            <w:vAlign w:val="center"/>
          </w:tcPr>
          <w:p w:rsidR="002351C2" w:rsidRPr="00A148E8" w:rsidRDefault="002351C2" w:rsidP="0033541C">
            <w:pPr>
              <w:pStyle w:val="Heading3"/>
              <w:spacing w:before="120" w:after="120"/>
              <w:jc w:val="center"/>
              <w:outlineLvl w:val="2"/>
              <w:rPr>
                <w:rFonts w:ascii="Arial" w:hAnsi="Arial" w:cs="Arial"/>
                <w:i w:val="0"/>
                <w:iCs w:val="0"/>
                <w:sz w:val="20"/>
                <w:szCs w:val="20"/>
              </w:rPr>
            </w:pPr>
            <w:r w:rsidRPr="00A148E8">
              <w:rPr>
                <w:rFonts w:ascii="Arial" w:hAnsi="Arial" w:cs="Arial"/>
                <w:i w:val="0"/>
                <w:iCs w:val="0"/>
                <w:sz w:val="20"/>
                <w:szCs w:val="20"/>
              </w:rPr>
              <w:t>Surgery</w:t>
            </w:r>
          </w:p>
        </w:tc>
        <w:tc>
          <w:tcPr>
            <w:tcW w:w="993" w:type="dxa"/>
            <w:vAlign w:val="center"/>
          </w:tcPr>
          <w:p w:rsidR="002351C2" w:rsidRDefault="002351C2" w:rsidP="006E28AF">
            <w:pPr>
              <w:bidi w:val="0"/>
              <w:spacing w:before="120" w:after="120"/>
              <w:jc w:val="center"/>
              <w:rPr>
                <w:rFonts w:ascii="Arial" w:hAnsi="Arial" w:cs="Arial"/>
                <w:sz w:val="20"/>
                <w:szCs w:val="20"/>
              </w:rPr>
            </w:pPr>
            <w:r>
              <w:rPr>
                <w:rFonts w:ascii="Arial" w:hAnsi="Arial" w:cs="Arial"/>
                <w:sz w:val="20"/>
                <w:szCs w:val="20"/>
              </w:rPr>
              <w:t>5</w:t>
            </w:r>
            <w:r w:rsidR="006E28AF">
              <w:rPr>
                <w:rFonts w:ascii="Arial" w:hAnsi="Arial" w:cs="Arial"/>
                <w:sz w:val="20"/>
                <w:szCs w:val="20"/>
              </w:rPr>
              <w:t>16</w:t>
            </w:r>
          </w:p>
        </w:tc>
        <w:tc>
          <w:tcPr>
            <w:tcW w:w="1417" w:type="dxa"/>
            <w:vAlign w:val="center"/>
          </w:tcPr>
          <w:p w:rsidR="00986885" w:rsidRDefault="006E28AF" w:rsidP="0033541C">
            <w:pPr>
              <w:bidi w:val="0"/>
              <w:spacing w:before="120" w:after="120"/>
              <w:jc w:val="center"/>
              <w:rPr>
                <w:rFonts w:ascii="Arial" w:hAnsi="Arial" w:cs="Arial"/>
                <w:sz w:val="20"/>
                <w:szCs w:val="20"/>
              </w:rPr>
            </w:pPr>
            <w:r>
              <w:rPr>
                <w:rFonts w:ascii="Arial" w:hAnsi="Arial" w:cs="Arial"/>
                <w:sz w:val="20"/>
                <w:szCs w:val="20"/>
              </w:rPr>
              <w:t>216</w:t>
            </w:r>
          </w:p>
          <w:p w:rsidR="002351C2" w:rsidRPr="00A148E8" w:rsidRDefault="002351C2" w:rsidP="00986885">
            <w:pPr>
              <w:bidi w:val="0"/>
              <w:spacing w:before="120" w:after="120"/>
              <w:jc w:val="center"/>
              <w:rPr>
                <w:rFonts w:ascii="Arial" w:hAnsi="Arial" w:cs="Arial"/>
                <w:sz w:val="20"/>
                <w:szCs w:val="20"/>
              </w:rPr>
            </w:pPr>
            <w:r w:rsidRPr="00A148E8">
              <w:rPr>
                <w:rFonts w:ascii="Arial" w:hAnsi="Arial" w:cs="Arial"/>
                <w:sz w:val="20"/>
                <w:szCs w:val="20"/>
              </w:rPr>
              <w:t>(</w:t>
            </w:r>
            <w:r w:rsidRPr="00986885">
              <w:rPr>
                <w:rFonts w:ascii="Arial" w:hAnsi="Arial" w:cs="Arial"/>
                <w:sz w:val="20"/>
                <w:szCs w:val="20"/>
                <w:u w:val="single"/>
              </w:rPr>
              <w:t>General Surgery</w:t>
            </w:r>
            <w:r w:rsidRPr="00A148E8">
              <w:rPr>
                <w:rFonts w:ascii="Arial" w:hAnsi="Arial" w:cs="Arial"/>
                <w:sz w:val="20"/>
                <w:szCs w:val="20"/>
              </w:rPr>
              <w:t>: 144</w:t>
            </w:r>
          </w:p>
          <w:p w:rsidR="002351C2" w:rsidRPr="00A148E8" w:rsidRDefault="002351C2" w:rsidP="0033541C">
            <w:pPr>
              <w:bidi w:val="0"/>
              <w:spacing w:before="120" w:after="120"/>
              <w:jc w:val="center"/>
              <w:rPr>
                <w:rFonts w:ascii="Arial" w:hAnsi="Arial" w:cs="Arial"/>
                <w:sz w:val="20"/>
                <w:szCs w:val="20"/>
              </w:rPr>
            </w:pPr>
            <w:r w:rsidRPr="00A148E8">
              <w:rPr>
                <w:rFonts w:ascii="Arial" w:hAnsi="Arial" w:cs="Arial"/>
                <w:sz w:val="20"/>
                <w:szCs w:val="20"/>
              </w:rPr>
              <w:t>+</w:t>
            </w:r>
          </w:p>
          <w:p w:rsidR="002351C2" w:rsidRPr="00A148E8" w:rsidRDefault="002351C2" w:rsidP="006E28AF">
            <w:pPr>
              <w:bidi w:val="0"/>
              <w:spacing w:before="120" w:after="120"/>
              <w:jc w:val="center"/>
              <w:rPr>
                <w:rFonts w:ascii="Arial" w:hAnsi="Arial" w:cs="Arial"/>
                <w:sz w:val="20"/>
                <w:szCs w:val="20"/>
              </w:rPr>
            </w:pPr>
            <w:r w:rsidRPr="00986885">
              <w:rPr>
                <w:rFonts w:ascii="Arial" w:hAnsi="Arial" w:cs="Arial"/>
                <w:sz w:val="20"/>
                <w:szCs w:val="20"/>
                <w:u w:val="single"/>
              </w:rPr>
              <w:t>Special Surgery</w:t>
            </w:r>
            <w:r w:rsidRPr="00A148E8">
              <w:rPr>
                <w:rFonts w:ascii="Arial" w:hAnsi="Arial" w:cs="Arial"/>
                <w:sz w:val="20"/>
                <w:szCs w:val="20"/>
              </w:rPr>
              <w:t xml:space="preserve">: </w:t>
            </w:r>
            <w:r w:rsidR="006E28AF">
              <w:rPr>
                <w:rFonts w:ascii="Arial" w:hAnsi="Arial" w:cs="Arial"/>
                <w:sz w:val="20"/>
                <w:szCs w:val="20"/>
              </w:rPr>
              <w:t>72</w:t>
            </w:r>
            <w:r w:rsidRPr="00A148E8">
              <w:rPr>
                <w:rFonts w:ascii="Arial" w:hAnsi="Arial" w:cs="Arial"/>
                <w:sz w:val="20"/>
                <w:szCs w:val="20"/>
              </w:rPr>
              <w:t>)</w:t>
            </w:r>
          </w:p>
        </w:tc>
        <w:tc>
          <w:tcPr>
            <w:tcW w:w="2126" w:type="dxa"/>
            <w:vAlign w:val="center"/>
          </w:tcPr>
          <w:p w:rsidR="002351C2" w:rsidRPr="00A148E8" w:rsidRDefault="002351C2" w:rsidP="0033541C">
            <w:pPr>
              <w:bidi w:val="0"/>
              <w:spacing w:before="120" w:after="120"/>
              <w:jc w:val="center"/>
              <w:rPr>
                <w:rFonts w:ascii="Arial" w:hAnsi="Arial" w:cs="Arial"/>
                <w:sz w:val="20"/>
                <w:szCs w:val="20"/>
              </w:rPr>
            </w:pPr>
            <w:r>
              <w:rPr>
                <w:rFonts w:ascii="Arial" w:hAnsi="Arial" w:cs="Arial"/>
                <w:sz w:val="20"/>
                <w:szCs w:val="20"/>
              </w:rPr>
              <w:t>300</w:t>
            </w:r>
          </w:p>
          <w:p w:rsidR="002351C2" w:rsidRPr="00A148E8" w:rsidRDefault="002351C2" w:rsidP="0033541C">
            <w:pPr>
              <w:bidi w:val="0"/>
              <w:spacing w:before="120" w:after="120"/>
              <w:jc w:val="center"/>
              <w:rPr>
                <w:rFonts w:ascii="Arial" w:hAnsi="Arial" w:cs="Arial"/>
                <w:sz w:val="20"/>
                <w:szCs w:val="20"/>
              </w:rPr>
            </w:pPr>
            <w:r w:rsidRPr="00AF5988">
              <w:rPr>
                <w:rFonts w:ascii="Arial" w:hAnsi="Arial" w:cs="Arial"/>
                <w:sz w:val="20"/>
                <w:szCs w:val="20"/>
                <w:u w:val="single"/>
              </w:rPr>
              <w:t>General Surgery</w:t>
            </w:r>
            <w:r w:rsidRPr="00A148E8">
              <w:rPr>
                <w:rFonts w:ascii="Arial" w:hAnsi="Arial" w:cs="Arial"/>
                <w:sz w:val="20"/>
                <w:szCs w:val="20"/>
              </w:rPr>
              <w:t>:</w:t>
            </w:r>
            <w:r>
              <w:rPr>
                <w:rFonts w:ascii="Arial" w:hAnsi="Arial" w:cs="Arial"/>
                <w:sz w:val="20"/>
                <w:szCs w:val="20"/>
              </w:rPr>
              <w:t>150 hrs</w:t>
            </w:r>
          </w:p>
          <w:p w:rsidR="002351C2" w:rsidRPr="00A148E8" w:rsidRDefault="002351C2" w:rsidP="0033541C">
            <w:pPr>
              <w:bidi w:val="0"/>
              <w:spacing w:before="120" w:after="120"/>
              <w:jc w:val="center"/>
              <w:rPr>
                <w:rFonts w:ascii="Arial" w:hAnsi="Arial" w:cs="Arial"/>
                <w:sz w:val="20"/>
                <w:szCs w:val="20"/>
              </w:rPr>
            </w:pPr>
            <w:r w:rsidRPr="00E65F9F">
              <w:rPr>
                <w:rFonts w:ascii="Arial" w:hAnsi="Arial" w:cs="Arial"/>
                <w:sz w:val="20"/>
                <w:szCs w:val="20"/>
                <w:u w:val="single"/>
              </w:rPr>
              <w:t>Special Surgery</w:t>
            </w:r>
            <w:r w:rsidRPr="00A148E8">
              <w:rPr>
                <w:rFonts w:ascii="Arial" w:hAnsi="Arial" w:cs="Arial"/>
                <w:sz w:val="20"/>
                <w:szCs w:val="20"/>
              </w:rPr>
              <w:t>:</w:t>
            </w:r>
            <w:r>
              <w:rPr>
                <w:rFonts w:ascii="Arial" w:hAnsi="Arial" w:cs="Arial"/>
                <w:sz w:val="20"/>
                <w:szCs w:val="20"/>
              </w:rPr>
              <w:t xml:space="preserve"> 150 hrs</w:t>
            </w:r>
          </w:p>
          <w:p w:rsidR="002351C2" w:rsidRDefault="002351C2" w:rsidP="0033541C">
            <w:pPr>
              <w:bidi w:val="0"/>
              <w:spacing w:before="120" w:after="120"/>
              <w:jc w:val="center"/>
              <w:rPr>
                <w:rFonts w:ascii="Arial" w:hAnsi="Arial" w:cs="Arial"/>
                <w:sz w:val="20"/>
                <w:szCs w:val="20"/>
              </w:rPr>
            </w:pPr>
            <w:proofErr w:type="spellStart"/>
            <w:r>
              <w:rPr>
                <w:rFonts w:ascii="Arial" w:hAnsi="Arial" w:cs="Arial"/>
                <w:sz w:val="20"/>
                <w:szCs w:val="20"/>
              </w:rPr>
              <w:t>Orthopedics</w:t>
            </w:r>
            <w:proofErr w:type="spellEnd"/>
          </w:p>
          <w:p w:rsidR="002351C2" w:rsidRPr="00A148E8" w:rsidRDefault="002351C2" w:rsidP="0033541C">
            <w:pPr>
              <w:bidi w:val="0"/>
              <w:spacing w:before="120" w:after="120"/>
              <w:jc w:val="center"/>
              <w:rPr>
                <w:rFonts w:ascii="Arial" w:hAnsi="Arial" w:cs="Arial"/>
                <w:sz w:val="20"/>
                <w:szCs w:val="20"/>
              </w:rPr>
            </w:pPr>
            <w:r>
              <w:rPr>
                <w:rFonts w:ascii="Arial" w:hAnsi="Arial" w:cs="Arial"/>
                <w:sz w:val="20"/>
                <w:szCs w:val="20"/>
              </w:rPr>
              <w:t>Urology</w:t>
            </w:r>
          </w:p>
          <w:p w:rsidR="002351C2" w:rsidRDefault="002351C2" w:rsidP="0033541C">
            <w:pPr>
              <w:bidi w:val="0"/>
              <w:spacing w:before="120" w:after="120"/>
              <w:jc w:val="center"/>
              <w:rPr>
                <w:rFonts w:ascii="Arial" w:hAnsi="Arial" w:cs="Arial"/>
                <w:sz w:val="20"/>
                <w:szCs w:val="20"/>
              </w:rPr>
            </w:pPr>
            <w:r w:rsidRPr="00A148E8">
              <w:rPr>
                <w:rFonts w:ascii="Arial" w:hAnsi="Arial" w:cs="Arial"/>
                <w:sz w:val="20"/>
                <w:szCs w:val="20"/>
              </w:rPr>
              <w:t>Cardiothoracic</w:t>
            </w:r>
          </w:p>
          <w:p w:rsidR="002351C2" w:rsidRPr="00A148E8" w:rsidRDefault="002351C2" w:rsidP="0033541C">
            <w:pPr>
              <w:bidi w:val="0"/>
              <w:spacing w:before="120" w:after="120"/>
              <w:jc w:val="center"/>
              <w:rPr>
                <w:rFonts w:ascii="Arial" w:hAnsi="Arial" w:cs="Arial"/>
                <w:sz w:val="20"/>
                <w:szCs w:val="20"/>
              </w:rPr>
            </w:pPr>
            <w:r w:rsidRPr="00A148E8">
              <w:rPr>
                <w:rFonts w:ascii="Arial" w:hAnsi="Arial" w:cs="Arial"/>
                <w:sz w:val="20"/>
                <w:szCs w:val="20"/>
              </w:rPr>
              <w:t>Neurosurgery</w:t>
            </w:r>
          </w:p>
          <w:p w:rsidR="002351C2" w:rsidRDefault="002351C2" w:rsidP="0033541C">
            <w:pPr>
              <w:bidi w:val="0"/>
              <w:spacing w:before="120" w:after="120"/>
              <w:jc w:val="center"/>
              <w:rPr>
                <w:rFonts w:ascii="Arial" w:hAnsi="Arial" w:cs="Arial"/>
                <w:sz w:val="20"/>
                <w:szCs w:val="20"/>
              </w:rPr>
            </w:pPr>
            <w:proofErr w:type="spellStart"/>
            <w:r>
              <w:rPr>
                <w:rFonts w:ascii="Arial" w:hAnsi="Arial" w:cs="Arial"/>
                <w:sz w:val="20"/>
                <w:szCs w:val="20"/>
              </w:rPr>
              <w:t>Anesthesia</w:t>
            </w:r>
            <w:proofErr w:type="spellEnd"/>
          </w:p>
          <w:p w:rsidR="002351C2" w:rsidRPr="00A148E8" w:rsidRDefault="002351C2" w:rsidP="0033541C">
            <w:pPr>
              <w:bidi w:val="0"/>
              <w:spacing w:before="120" w:after="120"/>
              <w:jc w:val="center"/>
              <w:rPr>
                <w:rFonts w:ascii="Arial" w:hAnsi="Arial" w:cs="Arial"/>
                <w:sz w:val="20"/>
                <w:szCs w:val="20"/>
              </w:rPr>
            </w:pPr>
            <w:r w:rsidRPr="00A148E8">
              <w:rPr>
                <w:rFonts w:ascii="Arial" w:hAnsi="Arial" w:cs="Arial"/>
                <w:sz w:val="20"/>
                <w:szCs w:val="20"/>
              </w:rPr>
              <w:t>Radiology</w:t>
            </w:r>
          </w:p>
        </w:tc>
        <w:tc>
          <w:tcPr>
            <w:tcW w:w="905" w:type="dxa"/>
            <w:vMerge w:val="restart"/>
            <w:vAlign w:val="center"/>
          </w:tcPr>
          <w:p w:rsidR="00940DC4" w:rsidRDefault="00940DC4" w:rsidP="00940DC4">
            <w:pPr>
              <w:bidi w:val="0"/>
              <w:spacing w:before="120" w:after="120"/>
              <w:jc w:val="center"/>
              <w:rPr>
                <w:rFonts w:ascii="Arial" w:hAnsi="Arial" w:cs="Arial"/>
                <w:sz w:val="20"/>
                <w:szCs w:val="20"/>
              </w:rPr>
            </w:pPr>
            <w:r>
              <w:rPr>
                <w:rFonts w:ascii="Arial" w:hAnsi="Arial" w:cs="Arial"/>
                <w:sz w:val="20"/>
                <w:szCs w:val="20"/>
              </w:rPr>
              <w:t>6</w:t>
            </w:r>
            <w:r w:rsidRPr="00940DC4">
              <w:rPr>
                <w:rFonts w:ascii="Arial" w:hAnsi="Arial" w:cs="Arial"/>
                <w:sz w:val="20"/>
                <w:szCs w:val="20"/>
                <w:vertAlign w:val="superscript"/>
              </w:rPr>
              <w:t>th</w:t>
            </w:r>
          </w:p>
          <w:p w:rsidR="002351C2" w:rsidRPr="00940DC4" w:rsidRDefault="002351C2" w:rsidP="00940DC4">
            <w:pPr>
              <w:bidi w:val="0"/>
              <w:spacing w:before="120" w:after="120"/>
              <w:jc w:val="center"/>
              <w:rPr>
                <w:rFonts w:ascii="Arial" w:hAnsi="Arial" w:cs="Arial"/>
                <w:sz w:val="20"/>
                <w:szCs w:val="20"/>
              </w:rPr>
            </w:pPr>
            <w:r w:rsidRPr="00F9293E">
              <w:rPr>
                <w:rFonts w:ascii="Arial" w:hAnsi="Arial" w:cs="Arial"/>
                <w:sz w:val="20"/>
                <w:szCs w:val="20"/>
              </w:rPr>
              <w:t>Year</w:t>
            </w:r>
          </w:p>
        </w:tc>
      </w:tr>
      <w:tr w:rsidR="002351C2" w:rsidRPr="00694EFA" w:rsidTr="00F70FD1">
        <w:trPr>
          <w:jc w:val="center"/>
        </w:trPr>
        <w:tc>
          <w:tcPr>
            <w:tcW w:w="1276" w:type="dxa"/>
            <w:vAlign w:val="center"/>
          </w:tcPr>
          <w:p w:rsidR="002351C2" w:rsidRPr="00803931" w:rsidRDefault="002351C2" w:rsidP="0033541C">
            <w:pPr>
              <w:pStyle w:val="Heading3"/>
              <w:spacing w:before="120" w:after="120"/>
              <w:jc w:val="center"/>
              <w:outlineLvl w:val="2"/>
              <w:rPr>
                <w:rFonts w:ascii="Arial" w:hAnsi="Arial" w:cs="Arial"/>
                <w:i w:val="0"/>
                <w:iCs w:val="0"/>
                <w:sz w:val="22"/>
                <w:szCs w:val="22"/>
              </w:rPr>
            </w:pPr>
            <w:r w:rsidRPr="00803931">
              <w:rPr>
                <w:rFonts w:ascii="Arial" w:hAnsi="Arial" w:cs="Arial"/>
                <w:i w:val="0"/>
                <w:iCs w:val="0"/>
                <w:sz w:val="22"/>
                <w:szCs w:val="22"/>
              </w:rPr>
              <w:t>OG UG 06</w:t>
            </w:r>
          </w:p>
        </w:tc>
        <w:tc>
          <w:tcPr>
            <w:tcW w:w="2409" w:type="dxa"/>
            <w:vAlign w:val="center"/>
          </w:tcPr>
          <w:p w:rsidR="002351C2" w:rsidRPr="00A148E8" w:rsidRDefault="002351C2" w:rsidP="0033541C">
            <w:pPr>
              <w:pStyle w:val="Heading3"/>
              <w:spacing w:before="120" w:after="120"/>
              <w:jc w:val="center"/>
              <w:outlineLvl w:val="2"/>
              <w:rPr>
                <w:rFonts w:ascii="Arial" w:hAnsi="Arial" w:cs="Arial"/>
                <w:i w:val="0"/>
                <w:iCs w:val="0"/>
                <w:sz w:val="20"/>
                <w:szCs w:val="20"/>
              </w:rPr>
            </w:pPr>
            <w:r w:rsidRPr="00A148E8">
              <w:rPr>
                <w:rFonts w:ascii="Arial" w:hAnsi="Arial" w:cs="Arial"/>
                <w:i w:val="0"/>
                <w:iCs w:val="0"/>
                <w:sz w:val="20"/>
                <w:szCs w:val="20"/>
              </w:rPr>
              <w:t>Gynecology &amp; Obstetrics</w:t>
            </w:r>
          </w:p>
        </w:tc>
        <w:tc>
          <w:tcPr>
            <w:tcW w:w="993" w:type="dxa"/>
            <w:vAlign w:val="center"/>
          </w:tcPr>
          <w:p w:rsidR="002351C2" w:rsidRDefault="002351C2" w:rsidP="0033541C">
            <w:pPr>
              <w:bidi w:val="0"/>
              <w:spacing w:before="120" w:after="120"/>
              <w:jc w:val="center"/>
              <w:rPr>
                <w:rFonts w:ascii="Arial" w:hAnsi="Arial" w:cs="Arial"/>
                <w:sz w:val="20"/>
                <w:szCs w:val="20"/>
              </w:rPr>
            </w:pPr>
            <w:r>
              <w:rPr>
                <w:rFonts w:ascii="Arial" w:hAnsi="Arial" w:cs="Arial"/>
                <w:sz w:val="20"/>
                <w:szCs w:val="20"/>
              </w:rPr>
              <w:t xml:space="preserve">258 </w:t>
            </w:r>
          </w:p>
        </w:tc>
        <w:tc>
          <w:tcPr>
            <w:tcW w:w="1417" w:type="dxa"/>
            <w:vAlign w:val="center"/>
          </w:tcPr>
          <w:p w:rsidR="002351C2" w:rsidRPr="00A148E8" w:rsidRDefault="002351C2" w:rsidP="0033541C">
            <w:pPr>
              <w:bidi w:val="0"/>
              <w:spacing w:before="120" w:after="120"/>
              <w:jc w:val="center"/>
              <w:rPr>
                <w:rFonts w:ascii="Arial" w:hAnsi="Arial" w:cs="Arial"/>
                <w:sz w:val="20"/>
                <w:szCs w:val="20"/>
              </w:rPr>
            </w:pPr>
            <w:r w:rsidRPr="00A148E8">
              <w:rPr>
                <w:rFonts w:ascii="Arial" w:hAnsi="Arial" w:cs="Arial"/>
                <w:sz w:val="20"/>
                <w:szCs w:val="20"/>
              </w:rPr>
              <w:t>108</w:t>
            </w:r>
          </w:p>
        </w:tc>
        <w:tc>
          <w:tcPr>
            <w:tcW w:w="2126" w:type="dxa"/>
            <w:vAlign w:val="center"/>
          </w:tcPr>
          <w:p w:rsidR="002351C2" w:rsidRPr="00A148E8" w:rsidRDefault="002351C2" w:rsidP="0033541C">
            <w:pPr>
              <w:bidi w:val="0"/>
              <w:spacing w:before="120" w:after="120"/>
              <w:jc w:val="center"/>
              <w:rPr>
                <w:rFonts w:ascii="Arial" w:hAnsi="Arial" w:cs="Arial"/>
                <w:sz w:val="20"/>
                <w:szCs w:val="20"/>
              </w:rPr>
            </w:pPr>
            <w:r w:rsidRPr="00A148E8">
              <w:rPr>
                <w:rFonts w:ascii="Arial" w:hAnsi="Arial" w:cs="Arial"/>
                <w:sz w:val="20"/>
                <w:szCs w:val="20"/>
              </w:rPr>
              <w:t>1</w:t>
            </w:r>
            <w:r>
              <w:rPr>
                <w:rFonts w:ascii="Arial" w:hAnsi="Arial" w:cs="Arial"/>
                <w:sz w:val="20"/>
                <w:szCs w:val="20"/>
              </w:rPr>
              <w:t>50</w:t>
            </w:r>
          </w:p>
        </w:tc>
        <w:tc>
          <w:tcPr>
            <w:tcW w:w="905" w:type="dxa"/>
            <w:vMerge/>
          </w:tcPr>
          <w:p w:rsidR="002351C2" w:rsidRPr="00694EFA" w:rsidRDefault="002351C2" w:rsidP="0033541C">
            <w:pPr>
              <w:bidi w:val="0"/>
              <w:spacing w:before="120" w:after="120"/>
              <w:jc w:val="center"/>
              <w:rPr>
                <w:rFonts w:asciiTheme="minorBidi" w:hAnsiTheme="minorBidi"/>
                <w:b/>
                <w:bCs/>
                <w:sz w:val="24"/>
                <w:szCs w:val="24"/>
                <w:lang w:bidi="ar-EG"/>
              </w:rPr>
            </w:pPr>
          </w:p>
        </w:tc>
      </w:tr>
    </w:tbl>
    <w:p w:rsidR="00940DC4" w:rsidRDefault="00940DC4" w:rsidP="00134463">
      <w:pPr>
        <w:bidi w:val="0"/>
        <w:spacing w:before="120" w:after="120"/>
        <w:ind w:left="426" w:right="390"/>
        <w:jc w:val="both"/>
        <w:rPr>
          <w:rFonts w:asciiTheme="minorBidi" w:hAnsiTheme="minorBidi"/>
          <w:b/>
          <w:bCs/>
          <w:sz w:val="24"/>
          <w:szCs w:val="24"/>
          <w:lang w:bidi="ar-EG"/>
        </w:rPr>
      </w:pPr>
    </w:p>
    <w:p w:rsidR="00606D36" w:rsidRPr="00940DC4" w:rsidRDefault="00606D36" w:rsidP="00940DC4">
      <w:pPr>
        <w:bidi w:val="0"/>
        <w:spacing w:before="120" w:after="120"/>
        <w:ind w:left="426" w:right="390"/>
        <w:jc w:val="both"/>
        <w:rPr>
          <w:rFonts w:asciiTheme="minorBidi" w:hAnsiTheme="minorBidi"/>
          <w:sz w:val="24"/>
          <w:szCs w:val="24"/>
          <w:lang w:bidi="ar-EG"/>
        </w:rPr>
      </w:pPr>
      <w:r w:rsidRPr="00940DC4">
        <w:rPr>
          <w:rFonts w:asciiTheme="minorBidi" w:hAnsiTheme="minorBidi"/>
          <w:b/>
          <w:bCs/>
          <w:sz w:val="24"/>
          <w:szCs w:val="24"/>
          <w:lang w:bidi="ar-EG"/>
        </w:rPr>
        <w:lastRenderedPageBreak/>
        <w:t>b. Selective</w:t>
      </w:r>
      <w:r w:rsidR="0058048F" w:rsidRPr="00940DC4">
        <w:rPr>
          <w:rFonts w:asciiTheme="minorBidi" w:hAnsiTheme="minorBidi"/>
          <w:b/>
          <w:bCs/>
          <w:sz w:val="24"/>
          <w:szCs w:val="24"/>
          <w:lang w:bidi="ar-EG"/>
        </w:rPr>
        <w:t xml:space="preserve">: </w:t>
      </w:r>
      <w:r w:rsidR="0058048F" w:rsidRPr="00940DC4">
        <w:rPr>
          <w:rFonts w:asciiTheme="minorBidi" w:hAnsiTheme="minorBidi"/>
          <w:sz w:val="24"/>
          <w:szCs w:val="24"/>
          <w:lang w:bidi="ar-EG"/>
        </w:rPr>
        <w:t>None</w:t>
      </w:r>
    </w:p>
    <w:p w:rsidR="0058048F" w:rsidRPr="00940DC4" w:rsidRDefault="00606D36" w:rsidP="00134463">
      <w:pPr>
        <w:bidi w:val="0"/>
        <w:spacing w:before="120" w:after="120"/>
        <w:ind w:left="426" w:right="390"/>
        <w:jc w:val="both"/>
        <w:rPr>
          <w:rFonts w:asciiTheme="minorBidi" w:hAnsiTheme="minorBidi"/>
          <w:b/>
          <w:bCs/>
          <w:sz w:val="24"/>
          <w:szCs w:val="24"/>
          <w:lang w:bidi="ar-EG"/>
        </w:rPr>
      </w:pPr>
      <w:r w:rsidRPr="00940DC4">
        <w:rPr>
          <w:rFonts w:asciiTheme="minorBidi" w:hAnsiTheme="minorBidi"/>
          <w:b/>
          <w:bCs/>
          <w:sz w:val="24"/>
          <w:szCs w:val="24"/>
          <w:lang w:bidi="ar-EG"/>
        </w:rPr>
        <w:t>c. Elective</w:t>
      </w:r>
      <w:r w:rsidR="0058048F" w:rsidRPr="00940DC4">
        <w:rPr>
          <w:rFonts w:asciiTheme="minorBidi" w:hAnsiTheme="minorBidi"/>
          <w:b/>
          <w:bCs/>
          <w:sz w:val="24"/>
          <w:szCs w:val="24"/>
          <w:lang w:bidi="ar-EG"/>
        </w:rPr>
        <w:t xml:space="preserve">: </w:t>
      </w:r>
      <w:r w:rsidR="0058048F" w:rsidRPr="00940DC4">
        <w:rPr>
          <w:rFonts w:asciiTheme="minorBidi" w:hAnsiTheme="minorBidi"/>
          <w:sz w:val="24"/>
          <w:szCs w:val="24"/>
          <w:lang w:bidi="ar-EG"/>
        </w:rPr>
        <w:t>None</w:t>
      </w:r>
    </w:p>
    <w:p w:rsidR="00AF5988" w:rsidRDefault="00AF5988" w:rsidP="00134463">
      <w:pPr>
        <w:bidi w:val="0"/>
        <w:spacing w:before="120" w:after="120"/>
        <w:ind w:left="426" w:right="390"/>
        <w:jc w:val="both"/>
        <w:rPr>
          <w:rFonts w:asciiTheme="minorBidi" w:hAnsiTheme="minorBidi"/>
          <w:b/>
          <w:bCs/>
          <w:sz w:val="28"/>
          <w:szCs w:val="28"/>
          <w:lang w:bidi="ar-EG"/>
        </w:rPr>
      </w:pPr>
    </w:p>
    <w:p w:rsidR="00B36E69" w:rsidRPr="00940DC4" w:rsidRDefault="00B36E69" w:rsidP="00134463">
      <w:pPr>
        <w:pBdr>
          <w:bottom w:val="single" w:sz="4" w:space="1" w:color="1F497D" w:themeColor="text2"/>
        </w:pBdr>
        <w:bidi w:val="0"/>
        <w:ind w:left="426" w:right="390"/>
        <w:jc w:val="both"/>
        <w:rPr>
          <w:rFonts w:asciiTheme="minorBidi" w:hAnsiTheme="minorBidi"/>
          <w:b/>
          <w:bCs/>
          <w:sz w:val="24"/>
          <w:szCs w:val="24"/>
          <w:lang w:bidi="ar-EG"/>
        </w:rPr>
      </w:pPr>
      <w:r w:rsidRPr="00940DC4">
        <w:rPr>
          <w:rFonts w:asciiTheme="minorBidi" w:hAnsiTheme="minorBidi"/>
          <w:b/>
          <w:bCs/>
          <w:sz w:val="24"/>
          <w:szCs w:val="24"/>
          <w:lang w:bidi="ar-EG"/>
        </w:rPr>
        <w:t>5. Courses Contents:</w:t>
      </w:r>
    </w:p>
    <w:p w:rsidR="00120A90" w:rsidRPr="0058048F" w:rsidRDefault="002115CB" w:rsidP="00134463">
      <w:pPr>
        <w:bidi w:val="0"/>
        <w:ind w:left="426" w:right="390"/>
        <w:jc w:val="both"/>
        <w:rPr>
          <w:rFonts w:asciiTheme="minorBidi" w:hAnsiTheme="minorBidi"/>
          <w:sz w:val="24"/>
          <w:szCs w:val="24"/>
          <w:lang w:bidi="ar-EG"/>
        </w:rPr>
      </w:pPr>
      <w:r>
        <w:rPr>
          <w:rFonts w:asciiTheme="minorBidi" w:hAnsiTheme="minorBidi"/>
          <w:sz w:val="24"/>
          <w:szCs w:val="24"/>
          <w:lang w:bidi="ar-EG"/>
        </w:rPr>
        <w:t>Courses Specifications are attached to the program</w:t>
      </w:r>
      <w:r w:rsidR="00A33682">
        <w:rPr>
          <w:rFonts w:asciiTheme="minorBidi" w:hAnsiTheme="minorBidi"/>
          <w:sz w:val="24"/>
          <w:szCs w:val="24"/>
          <w:lang w:bidi="ar-EG"/>
        </w:rPr>
        <w:t xml:space="preserve"> (Appendix 2)</w:t>
      </w:r>
      <w:r>
        <w:rPr>
          <w:rFonts w:asciiTheme="minorBidi" w:hAnsiTheme="minorBidi"/>
          <w:sz w:val="24"/>
          <w:szCs w:val="24"/>
          <w:lang w:bidi="ar-EG"/>
        </w:rPr>
        <w:t>.</w:t>
      </w:r>
    </w:p>
    <w:p w:rsidR="00940DC4" w:rsidRDefault="00940DC4" w:rsidP="00134463">
      <w:pPr>
        <w:pBdr>
          <w:bottom w:val="single" w:sz="4" w:space="1" w:color="1F497D" w:themeColor="text2"/>
        </w:pBdr>
        <w:bidi w:val="0"/>
        <w:ind w:left="426" w:right="390"/>
        <w:jc w:val="both"/>
        <w:rPr>
          <w:rFonts w:asciiTheme="minorBidi" w:hAnsiTheme="minorBidi"/>
          <w:b/>
          <w:bCs/>
          <w:sz w:val="24"/>
          <w:szCs w:val="24"/>
          <w:lang w:bidi="ar-EG"/>
        </w:rPr>
      </w:pPr>
    </w:p>
    <w:p w:rsidR="00B36E69" w:rsidRPr="00940DC4" w:rsidRDefault="00B36E69" w:rsidP="00940DC4">
      <w:pPr>
        <w:pBdr>
          <w:bottom w:val="single" w:sz="4" w:space="1" w:color="1F497D" w:themeColor="text2"/>
        </w:pBdr>
        <w:bidi w:val="0"/>
        <w:ind w:left="426" w:right="390"/>
        <w:jc w:val="both"/>
        <w:rPr>
          <w:rFonts w:asciiTheme="minorBidi" w:hAnsiTheme="minorBidi"/>
          <w:b/>
          <w:bCs/>
          <w:sz w:val="24"/>
          <w:szCs w:val="24"/>
          <w:lang w:bidi="ar-EG"/>
        </w:rPr>
      </w:pPr>
      <w:r w:rsidRPr="00940DC4">
        <w:rPr>
          <w:rFonts w:asciiTheme="minorBidi" w:hAnsiTheme="minorBidi"/>
          <w:b/>
          <w:bCs/>
          <w:sz w:val="24"/>
          <w:szCs w:val="24"/>
          <w:lang w:bidi="ar-EG"/>
        </w:rPr>
        <w:t xml:space="preserve">6. Program </w:t>
      </w:r>
      <w:r w:rsidR="00940DC4" w:rsidRPr="00940DC4">
        <w:rPr>
          <w:rFonts w:asciiTheme="minorBidi" w:hAnsiTheme="minorBidi"/>
          <w:b/>
          <w:bCs/>
          <w:sz w:val="24"/>
          <w:szCs w:val="24"/>
          <w:lang w:bidi="ar-EG"/>
        </w:rPr>
        <w:t>Admission Requirement</w:t>
      </w:r>
      <w:r w:rsidRPr="00940DC4">
        <w:rPr>
          <w:rFonts w:asciiTheme="minorBidi" w:hAnsiTheme="minorBidi"/>
          <w:b/>
          <w:bCs/>
          <w:sz w:val="24"/>
          <w:szCs w:val="24"/>
          <w:lang w:bidi="ar-EG"/>
        </w:rPr>
        <w:t>s:</w:t>
      </w:r>
    </w:p>
    <w:p w:rsidR="00A33682" w:rsidRPr="00A33682" w:rsidRDefault="00A33682" w:rsidP="00134463">
      <w:pPr>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t xml:space="preserve">The Faculty of Medicine, </w:t>
      </w:r>
      <w:smartTag w:uri="urn:schemas-microsoft-com:office:smarttags" w:element="PlaceName">
        <w:r w:rsidRPr="004D07CE">
          <w:rPr>
            <w:rFonts w:ascii="Arial" w:hAnsi="Arial" w:cs="Arial"/>
          </w:rPr>
          <w:t>Zagazig</w:t>
        </w:r>
      </w:smartTag>
      <w:r w:rsidRPr="004D07CE">
        <w:rPr>
          <w:rFonts w:ascii="Arial" w:hAnsi="Arial" w:cs="Arial"/>
        </w:rPr>
        <w:t xml:space="preserve"> </w:t>
      </w:r>
      <w:smartTag w:uri="urn:schemas-microsoft-com:office:smarttags" w:element="PlaceType">
        <w:r w:rsidRPr="004D07CE">
          <w:rPr>
            <w:rFonts w:ascii="Arial" w:hAnsi="Arial" w:cs="Arial"/>
          </w:rPr>
          <w:t>University</w:t>
        </w:r>
      </w:smartTag>
      <w:r w:rsidRPr="004D07CE">
        <w:rPr>
          <w:rFonts w:ascii="Arial" w:hAnsi="Arial" w:cs="Arial"/>
        </w:rPr>
        <w:t xml:space="preserve"> is a governmental faculty in which the student's admission runs through the rules of the Supreme Council of Universities for those graduated from high schools in </w:t>
      </w:r>
      <w:smartTag w:uri="urn:schemas-microsoft-com:office:smarttags" w:element="country-region">
        <w:smartTag w:uri="urn:schemas-microsoft-com:office:smarttags" w:element="place">
          <w:r w:rsidRPr="004D07CE">
            <w:rPr>
              <w:rFonts w:ascii="Arial" w:hAnsi="Arial" w:cs="Arial"/>
            </w:rPr>
            <w:t>Egypt</w:t>
          </w:r>
        </w:smartTag>
      </w:smartTag>
      <w:r w:rsidRPr="004D07CE">
        <w:rPr>
          <w:rFonts w:ascii="Arial" w:hAnsi="Arial" w:cs="Arial"/>
        </w:rPr>
        <w:t xml:space="preserve"> and/or equivalent certificate from Arab and/or </w:t>
      </w:r>
      <w:r>
        <w:rPr>
          <w:rFonts w:ascii="Arial" w:hAnsi="Arial" w:cs="Arial"/>
        </w:rPr>
        <w:t>F</w:t>
      </w:r>
      <w:r w:rsidRPr="004D07CE">
        <w:rPr>
          <w:rFonts w:ascii="Arial" w:hAnsi="Arial" w:cs="Arial"/>
        </w:rPr>
        <w:t>oreign countries from scientific section (Biology specialty).  These regulations organize the admission process throu</w:t>
      </w:r>
      <w:r>
        <w:rPr>
          <w:rFonts w:ascii="Arial" w:hAnsi="Arial" w:cs="Arial"/>
        </w:rPr>
        <w:t xml:space="preserve">gh the faculty with no cultural, </w:t>
      </w:r>
      <w:r w:rsidRPr="004D07CE">
        <w:rPr>
          <w:rFonts w:ascii="Arial" w:hAnsi="Arial" w:cs="Arial"/>
        </w:rPr>
        <w:t xml:space="preserve">sexual or religious discrimination. </w:t>
      </w:r>
    </w:p>
    <w:p w:rsidR="00940DC4" w:rsidRDefault="00940DC4" w:rsidP="00134463">
      <w:pPr>
        <w:pBdr>
          <w:bottom w:val="single" w:sz="4" w:space="1" w:color="1F497D" w:themeColor="text2"/>
        </w:pBdr>
        <w:bidi w:val="0"/>
        <w:ind w:left="426" w:right="390"/>
        <w:jc w:val="both"/>
        <w:rPr>
          <w:rFonts w:asciiTheme="minorBidi" w:hAnsiTheme="minorBidi"/>
          <w:b/>
          <w:bCs/>
          <w:sz w:val="24"/>
          <w:szCs w:val="24"/>
          <w:lang w:bidi="ar-EG"/>
        </w:rPr>
      </w:pPr>
    </w:p>
    <w:p w:rsidR="00B36E69" w:rsidRPr="00940DC4" w:rsidRDefault="00B36E69" w:rsidP="00940DC4">
      <w:pPr>
        <w:pBdr>
          <w:bottom w:val="single" w:sz="4" w:space="1" w:color="1F497D" w:themeColor="text2"/>
        </w:pBdr>
        <w:bidi w:val="0"/>
        <w:ind w:left="426" w:right="390"/>
        <w:jc w:val="both"/>
        <w:rPr>
          <w:rFonts w:asciiTheme="minorBidi" w:hAnsiTheme="minorBidi"/>
          <w:b/>
          <w:bCs/>
          <w:sz w:val="24"/>
          <w:szCs w:val="24"/>
          <w:lang w:bidi="ar-EG"/>
        </w:rPr>
      </w:pPr>
      <w:r w:rsidRPr="00940DC4">
        <w:rPr>
          <w:rFonts w:asciiTheme="minorBidi" w:hAnsiTheme="minorBidi"/>
          <w:b/>
          <w:bCs/>
          <w:sz w:val="24"/>
          <w:szCs w:val="24"/>
          <w:lang w:bidi="ar-EG"/>
        </w:rPr>
        <w:t xml:space="preserve">7. </w:t>
      </w:r>
      <w:r w:rsidR="00270FEF" w:rsidRPr="00940DC4">
        <w:rPr>
          <w:rFonts w:asciiTheme="minorBidi" w:hAnsiTheme="minorBidi"/>
          <w:b/>
          <w:bCs/>
          <w:sz w:val="24"/>
          <w:szCs w:val="24"/>
          <w:lang w:bidi="ar-EG"/>
        </w:rPr>
        <w:t xml:space="preserve">Regulations for Progression and </w:t>
      </w:r>
      <w:r w:rsidRPr="00940DC4">
        <w:rPr>
          <w:rFonts w:asciiTheme="minorBidi" w:hAnsiTheme="minorBidi"/>
          <w:b/>
          <w:bCs/>
          <w:sz w:val="24"/>
          <w:szCs w:val="24"/>
          <w:lang w:bidi="ar-EG"/>
        </w:rPr>
        <w:t xml:space="preserve">Program </w:t>
      </w:r>
      <w:r w:rsidR="00940DC4" w:rsidRPr="00940DC4">
        <w:rPr>
          <w:rFonts w:asciiTheme="minorBidi" w:hAnsiTheme="minorBidi"/>
          <w:b/>
          <w:bCs/>
          <w:sz w:val="24"/>
          <w:szCs w:val="24"/>
          <w:lang w:bidi="ar-EG"/>
        </w:rPr>
        <w:t>Completion</w:t>
      </w:r>
      <w:r w:rsidRPr="00940DC4">
        <w:rPr>
          <w:rFonts w:asciiTheme="minorBidi" w:hAnsiTheme="minorBidi"/>
          <w:b/>
          <w:bCs/>
          <w:sz w:val="24"/>
          <w:szCs w:val="24"/>
          <w:lang w:bidi="ar-EG"/>
        </w:rPr>
        <w:t>:</w:t>
      </w:r>
    </w:p>
    <w:p w:rsidR="00270FEF" w:rsidRPr="004D07CE" w:rsidRDefault="00270FEF" w:rsidP="00134463">
      <w:pPr>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t>Progression for all years requires the success in all examination</w:t>
      </w:r>
      <w:r>
        <w:rPr>
          <w:rFonts w:ascii="Arial" w:hAnsi="Arial" w:cs="Arial"/>
        </w:rPr>
        <w:t>s with a passing level of 60% of marks</w:t>
      </w:r>
      <w:r w:rsidRPr="004D07CE">
        <w:rPr>
          <w:rFonts w:ascii="Arial" w:hAnsi="Arial" w:cs="Arial"/>
        </w:rPr>
        <w:t>.</w:t>
      </w:r>
    </w:p>
    <w:p w:rsidR="00940DC4" w:rsidRDefault="00940DC4" w:rsidP="00134463">
      <w:pPr>
        <w:pBdr>
          <w:bottom w:val="single" w:sz="4" w:space="1" w:color="1F497D" w:themeColor="text2"/>
        </w:pBdr>
        <w:tabs>
          <w:tab w:val="left" w:pos="4464"/>
        </w:tabs>
        <w:bidi w:val="0"/>
        <w:ind w:left="426" w:right="390"/>
        <w:jc w:val="both"/>
        <w:rPr>
          <w:rFonts w:asciiTheme="minorBidi" w:hAnsiTheme="minorBidi"/>
          <w:b/>
          <w:bCs/>
          <w:sz w:val="24"/>
          <w:szCs w:val="24"/>
          <w:lang w:bidi="ar-EG"/>
        </w:rPr>
      </w:pPr>
    </w:p>
    <w:p w:rsidR="00A33682" w:rsidRPr="00940DC4" w:rsidRDefault="00984B51" w:rsidP="00940DC4">
      <w:pPr>
        <w:pBdr>
          <w:bottom w:val="single" w:sz="4" w:space="1" w:color="1F497D" w:themeColor="text2"/>
        </w:pBdr>
        <w:tabs>
          <w:tab w:val="left" w:pos="4464"/>
        </w:tabs>
        <w:bidi w:val="0"/>
        <w:ind w:left="426" w:right="390"/>
        <w:jc w:val="both"/>
        <w:rPr>
          <w:rFonts w:asciiTheme="minorBidi" w:hAnsiTheme="minorBidi"/>
          <w:b/>
          <w:bCs/>
          <w:sz w:val="24"/>
          <w:szCs w:val="24"/>
          <w:lang w:bidi="ar-EG"/>
        </w:rPr>
      </w:pPr>
      <w:r w:rsidRPr="00940DC4">
        <w:rPr>
          <w:rFonts w:asciiTheme="minorBidi" w:hAnsiTheme="minorBidi"/>
          <w:b/>
          <w:bCs/>
          <w:sz w:val="24"/>
          <w:szCs w:val="24"/>
          <w:lang w:bidi="ar-EG"/>
        </w:rPr>
        <w:t>8. Assessment M</w:t>
      </w:r>
      <w:r w:rsidR="00B36E69" w:rsidRPr="00940DC4">
        <w:rPr>
          <w:rFonts w:asciiTheme="minorBidi" w:hAnsiTheme="minorBidi"/>
          <w:b/>
          <w:bCs/>
          <w:sz w:val="24"/>
          <w:szCs w:val="24"/>
          <w:lang w:bidi="ar-EG"/>
        </w:rPr>
        <w:t>ethods:</w:t>
      </w:r>
    </w:p>
    <w:p w:rsidR="00A33682" w:rsidRDefault="00A33682" w:rsidP="00134463">
      <w:pPr>
        <w:tabs>
          <w:tab w:val="right" w:pos="180"/>
          <w:tab w:val="right" w:pos="540"/>
          <w:tab w:val="right" w:pos="4680"/>
          <w:tab w:val="right" w:pos="9540"/>
        </w:tabs>
        <w:autoSpaceDE w:val="0"/>
        <w:autoSpaceDN w:val="0"/>
        <w:bidi w:val="0"/>
        <w:adjustRightInd w:val="0"/>
        <w:spacing w:before="120" w:after="120" w:line="23" w:lineRule="atLeast"/>
        <w:ind w:left="426" w:right="390"/>
        <w:jc w:val="lowKashida"/>
        <w:rPr>
          <w:rFonts w:ascii="Arial" w:hAnsi="Arial" w:cs="Arial"/>
          <w:b/>
          <w:bCs/>
        </w:rPr>
      </w:pPr>
      <w:r w:rsidRPr="004D07CE">
        <w:rPr>
          <w:rFonts w:ascii="Arial" w:hAnsi="Arial" w:cs="Arial"/>
        </w:rPr>
        <w:t xml:space="preserve">Variable methods of assessment </w:t>
      </w:r>
      <w:r>
        <w:rPr>
          <w:rFonts w:ascii="Arial" w:hAnsi="Arial" w:cs="Arial"/>
        </w:rPr>
        <w:t>are</w:t>
      </w:r>
      <w:r w:rsidRPr="004D07CE">
        <w:rPr>
          <w:rFonts w:ascii="Arial" w:hAnsi="Arial" w:cs="Arial"/>
        </w:rPr>
        <w:t xml:space="preserve"> used to assess </w:t>
      </w:r>
      <w:r>
        <w:rPr>
          <w:rFonts w:ascii="Arial" w:hAnsi="Arial" w:cs="Arial"/>
        </w:rPr>
        <w:t>the</w:t>
      </w:r>
      <w:r w:rsidRPr="004D07CE">
        <w:rPr>
          <w:rFonts w:ascii="Arial" w:hAnsi="Arial" w:cs="Arial"/>
        </w:rPr>
        <w:t xml:space="preserve"> students' achievements according to the ILOs</w:t>
      </w:r>
      <w:r w:rsidRPr="004D07CE">
        <w:rPr>
          <w:rFonts w:ascii="Arial" w:hAnsi="Arial" w:cs="Arial"/>
          <w:b/>
          <w:bCs/>
        </w:rPr>
        <w:t>. Assessment</w:t>
      </w:r>
      <w:r>
        <w:rPr>
          <w:rFonts w:ascii="Arial" w:hAnsi="Arial" w:cs="Arial"/>
          <w:b/>
          <w:bCs/>
        </w:rPr>
        <w:t>s</w:t>
      </w:r>
      <w:r w:rsidRPr="004D07CE">
        <w:rPr>
          <w:rFonts w:ascii="Arial" w:hAnsi="Arial" w:cs="Arial"/>
          <w:b/>
          <w:bCs/>
        </w:rPr>
        <w:t xml:space="preserve"> </w:t>
      </w:r>
      <w:r>
        <w:rPr>
          <w:rFonts w:ascii="Arial" w:hAnsi="Arial" w:cs="Arial"/>
          <w:b/>
          <w:bCs/>
        </w:rPr>
        <w:t>are</w:t>
      </w:r>
      <w:r w:rsidRPr="004D07CE">
        <w:rPr>
          <w:rFonts w:ascii="Arial" w:hAnsi="Arial" w:cs="Arial"/>
          <w:b/>
          <w:bCs/>
        </w:rPr>
        <w:t xml:space="preserve"> both formative and summative.</w:t>
      </w:r>
    </w:p>
    <w:p w:rsidR="0058048F" w:rsidRDefault="0058048F" w:rsidP="00134463">
      <w:pPr>
        <w:tabs>
          <w:tab w:val="right" w:pos="180"/>
          <w:tab w:val="right" w:pos="540"/>
          <w:tab w:val="right" w:pos="4680"/>
          <w:tab w:val="right" w:pos="9540"/>
        </w:tabs>
        <w:autoSpaceDE w:val="0"/>
        <w:autoSpaceDN w:val="0"/>
        <w:bidi w:val="0"/>
        <w:adjustRightInd w:val="0"/>
        <w:spacing w:before="120" w:after="120" w:line="23" w:lineRule="atLeast"/>
        <w:ind w:left="426" w:right="390"/>
        <w:jc w:val="lowKashida"/>
        <w:rPr>
          <w:rFonts w:ascii="Arial" w:hAnsi="Arial" w:cs="Arial"/>
          <w:b/>
          <w:bCs/>
        </w:rPr>
      </w:pPr>
    </w:p>
    <w:p w:rsidR="00223148" w:rsidRDefault="00A33682" w:rsidP="00134463">
      <w:pPr>
        <w:tabs>
          <w:tab w:val="right" w:pos="180"/>
          <w:tab w:val="right" w:pos="540"/>
          <w:tab w:val="right" w:pos="4680"/>
          <w:tab w:val="right" w:pos="9540"/>
        </w:tabs>
        <w:autoSpaceDE w:val="0"/>
        <w:autoSpaceDN w:val="0"/>
        <w:bidi w:val="0"/>
        <w:adjustRightInd w:val="0"/>
        <w:spacing w:before="120" w:after="120" w:line="23" w:lineRule="atLeast"/>
        <w:ind w:left="426" w:right="390"/>
        <w:jc w:val="lowKashida"/>
        <w:rPr>
          <w:rFonts w:ascii="Arial" w:hAnsi="Arial" w:cs="Arial"/>
        </w:rPr>
      </w:pPr>
      <w:r w:rsidRPr="00AF43E5">
        <w:rPr>
          <w:rFonts w:ascii="Arial" w:hAnsi="Arial" w:cs="Arial"/>
          <w:b/>
          <w:bCs/>
        </w:rPr>
        <w:t>Formative assessments</w:t>
      </w:r>
      <w:r w:rsidR="00406D09">
        <w:rPr>
          <w:rFonts w:ascii="Arial" w:hAnsi="Arial" w:cs="Arial"/>
          <w:b/>
          <w:bCs/>
        </w:rPr>
        <w:t xml:space="preserve"> and feedback</w:t>
      </w:r>
      <w:r w:rsidR="00223148">
        <w:rPr>
          <w:rFonts w:ascii="Arial" w:hAnsi="Arial" w:cs="Arial"/>
        </w:rPr>
        <w:t>:</w:t>
      </w:r>
      <w:r w:rsidR="00223148" w:rsidRPr="00223148">
        <w:rPr>
          <w:rFonts w:ascii="Arial" w:hAnsi="Arial" w:cs="Arial"/>
        </w:rPr>
        <w:t xml:space="preserve"> include</w:t>
      </w:r>
    </w:p>
    <w:p w:rsidR="00A33682" w:rsidRDefault="00223148" w:rsidP="00940DC4">
      <w:pPr>
        <w:pStyle w:val="ListParagraph"/>
        <w:numPr>
          <w:ilvl w:val="0"/>
          <w:numId w:val="15"/>
        </w:numPr>
        <w:tabs>
          <w:tab w:val="right" w:pos="180"/>
          <w:tab w:val="right" w:pos="540"/>
          <w:tab w:val="right" w:pos="4680"/>
          <w:tab w:val="right" w:pos="9540"/>
        </w:tabs>
        <w:autoSpaceDE w:val="0"/>
        <w:autoSpaceDN w:val="0"/>
        <w:bidi w:val="0"/>
        <w:adjustRightInd w:val="0"/>
        <w:spacing w:before="120" w:after="120" w:line="23" w:lineRule="atLeast"/>
        <w:ind w:left="426" w:right="390" w:firstLine="0"/>
        <w:jc w:val="lowKashida"/>
        <w:rPr>
          <w:rFonts w:ascii="Arial" w:hAnsi="Arial" w:cs="Arial"/>
        </w:rPr>
      </w:pPr>
      <w:r w:rsidRPr="00223148">
        <w:rPr>
          <w:rFonts w:ascii="Arial" w:hAnsi="Arial" w:cs="Arial"/>
        </w:rPr>
        <w:t>Quizzes</w:t>
      </w:r>
      <w:r w:rsidR="00A33682" w:rsidRPr="00223148">
        <w:rPr>
          <w:rFonts w:ascii="Arial" w:hAnsi="Arial" w:cs="Arial"/>
        </w:rPr>
        <w:t xml:space="preserve"> during practical and clinical sessions.</w:t>
      </w:r>
    </w:p>
    <w:p w:rsidR="00223148" w:rsidRPr="00940DC4" w:rsidRDefault="00223148" w:rsidP="00940DC4">
      <w:pPr>
        <w:pStyle w:val="ListParagraph"/>
        <w:numPr>
          <w:ilvl w:val="0"/>
          <w:numId w:val="15"/>
        </w:numPr>
        <w:tabs>
          <w:tab w:val="right" w:pos="180"/>
          <w:tab w:val="right" w:pos="540"/>
          <w:tab w:val="right" w:pos="4680"/>
          <w:tab w:val="right" w:pos="9540"/>
        </w:tabs>
        <w:autoSpaceDE w:val="0"/>
        <w:autoSpaceDN w:val="0"/>
        <w:bidi w:val="0"/>
        <w:adjustRightInd w:val="0"/>
        <w:spacing w:before="120" w:after="120" w:line="23" w:lineRule="atLeast"/>
        <w:ind w:right="390"/>
        <w:jc w:val="lowKashida"/>
        <w:rPr>
          <w:rFonts w:ascii="Arial" w:hAnsi="Arial" w:cs="Arial"/>
        </w:rPr>
      </w:pPr>
      <w:r w:rsidRPr="00940DC4">
        <w:rPr>
          <w:rFonts w:ascii="Arial" w:hAnsi="Arial" w:cs="Arial"/>
        </w:rPr>
        <w:t>Extended direct observation checklist for assessment of communication, behavioural and general and transferable skills.</w:t>
      </w:r>
    </w:p>
    <w:p w:rsidR="00A33682" w:rsidRPr="00406D09" w:rsidRDefault="00223148" w:rsidP="00134463">
      <w:pPr>
        <w:tabs>
          <w:tab w:val="right" w:pos="180"/>
          <w:tab w:val="right" w:pos="540"/>
          <w:tab w:val="right" w:pos="4680"/>
          <w:tab w:val="right" w:pos="9540"/>
        </w:tabs>
        <w:autoSpaceDE w:val="0"/>
        <w:autoSpaceDN w:val="0"/>
        <w:bidi w:val="0"/>
        <w:adjustRightInd w:val="0"/>
        <w:spacing w:before="120" w:after="120" w:line="23" w:lineRule="atLeast"/>
        <w:ind w:left="426" w:right="390"/>
        <w:jc w:val="lowKashida"/>
        <w:rPr>
          <w:rFonts w:ascii="Arial" w:hAnsi="Arial" w:cs="Arial"/>
          <w:lang w:val="en-US"/>
        </w:rPr>
      </w:pPr>
      <w:r w:rsidRPr="00406D09">
        <w:rPr>
          <w:rFonts w:ascii="Arial" w:hAnsi="Arial" w:cs="Arial"/>
        </w:rPr>
        <w:t xml:space="preserve">Formative assessment is accompanied by constructive feedback that facilitates development of the targeted skills. </w:t>
      </w:r>
      <w:r w:rsidR="00406D09" w:rsidRPr="00406D09">
        <w:rPr>
          <w:rFonts w:ascii="Arial" w:hAnsi="Arial" w:cs="Arial"/>
          <w:lang w:val="en-US"/>
        </w:rPr>
        <w:t xml:space="preserve">The model answers for quizzes will be announced for the students. Collective oral feedback will be given for the students by the responsible instructor that clarifies what are good things they have done and what points they need to improve. </w:t>
      </w:r>
    </w:p>
    <w:p w:rsidR="00A33682" w:rsidRPr="004D07CE" w:rsidRDefault="00A33682" w:rsidP="00134463">
      <w:pPr>
        <w:tabs>
          <w:tab w:val="right" w:pos="180"/>
          <w:tab w:val="right" w:pos="540"/>
          <w:tab w:val="right" w:pos="4680"/>
          <w:tab w:val="right" w:pos="9540"/>
        </w:tabs>
        <w:autoSpaceDE w:val="0"/>
        <w:autoSpaceDN w:val="0"/>
        <w:bidi w:val="0"/>
        <w:adjustRightInd w:val="0"/>
        <w:spacing w:before="120" w:after="120" w:line="23" w:lineRule="atLeast"/>
        <w:ind w:left="426" w:right="390"/>
        <w:jc w:val="lowKashida"/>
        <w:rPr>
          <w:rFonts w:ascii="Arial" w:hAnsi="Arial" w:cs="Arial"/>
        </w:rPr>
      </w:pPr>
      <w:r w:rsidRPr="00AF43E5">
        <w:rPr>
          <w:rFonts w:ascii="Arial" w:hAnsi="Arial" w:cs="Arial"/>
          <w:b/>
          <w:bCs/>
        </w:rPr>
        <w:t>Summative assessments</w:t>
      </w:r>
      <w:r w:rsidRPr="004D07CE">
        <w:rPr>
          <w:rFonts w:ascii="Arial" w:hAnsi="Arial" w:cs="Arial"/>
          <w:b/>
          <w:bCs/>
        </w:rPr>
        <w:t xml:space="preserve"> </w:t>
      </w:r>
      <w:r w:rsidRPr="004D07CE">
        <w:rPr>
          <w:rFonts w:ascii="Arial" w:hAnsi="Arial" w:cs="Arial"/>
        </w:rPr>
        <w:t>include:</w:t>
      </w:r>
    </w:p>
    <w:p w:rsidR="00A33682" w:rsidRPr="004D07CE" w:rsidRDefault="00A33682" w:rsidP="00134463">
      <w:pPr>
        <w:tabs>
          <w:tab w:val="right" w:pos="180"/>
          <w:tab w:val="right" w:pos="540"/>
          <w:tab w:val="right" w:pos="4680"/>
          <w:tab w:val="right" w:pos="954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t>1. Written Examinations (Objective questions, modified essays, problem solving and case study)</w:t>
      </w:r>
    </w:p>
    <w:p w:rsidR="00A33682" w:rsidRPr="004D07CE" w:rsidRDefault="00A33682" w:rsidP="00134463">
      <w:pPr>
        <w:tabs>
          <w:tab w:val="right" w:pos="180"/>
          <w:tab w:val="right" w:pos="540"/>
          <w:tab w:val="right" w:pos="4680"/>
          <w:tab w:val="right" w:pos="954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t>2. Clinical, practical and attitude assessments (Objective Structured Practical/Clinical Examinations, assessments in skill labs, and clinical case examinations either long or short)</w:t>
      </w:r>
    </w:p>
    <w:p w:rsidR="00A33682" w:rsidRPr="004D07CE" w:rsidRDefault="00A33682" w:rsidP="00134463">
      <w:pPr>
        <w:tabs>
          <w:tab w:val="right" w:pos="180"/>
          <w:tab w:val="right" w:pos="540"/>
          <w:tab w:val="right" w:pos="4680"/>
          <w:tab w:val="right" w:pos="954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t>3. Oral examinations</w:t>
      </w:r>
    </w:p>
    <w:p w:rsidR="00940DC4" w:rsidRDefault="00940DC4" w:rsidP="00134463">
      <w:pPr>
        <w:tabs>
          <w:tab w:val="right" w:pos="180"/>
          <w:tab w:val="right" w:pos="540"/>
          <w:tab w:val="right" w:pos="4680"/>
          <w:tab w:val="right" w:pos="9540"/>
        </w:tabs>
        <w:autoSpaceDE w:val="0"/>
        <w:autoSpaceDN w:val="0"/>
        <w:bidi w:val="0"/>
        <w:adjustRightInd w:val="0"/>
        <w:spacing w:before="120" w:after="120" w:line="23" w:lineRule="atLeast"/>
        <w:ind w:left="426" w:right="390"/>
        <w:jc w:val="lowKashida"/>
        <w:rPr>
          <w:rFonts w:ascii="Arial" w:hAnsi="Arial" w:cs="Arial"/>
        </w:rPr>
      </w:pPr>
    </w:p>
    <w:p w:rsidR="00A33682" w:rsidRDefault="00A33682" w:rsidP="00940DC4">
      <w:pPr>
        <w:tabs>
          <w:tab w:val="right" w:pos="180"/>
          <w:tab w:val="right" w:pos="540"/>
          <w:tab w:val="right" w:pos="4680"/>
          <w:tab w:val="right" w:pos="9540"/>
        </w:tabs>
        <w:autoSpaceDE w:val="0"/>
        <w:autoSpaceDN w:val="0"/>
        <w:bidi w:val="0"/>
        <w:adjustRightInd w:val="0"/>
        <w:spacing w:before="120" w:after="120" w:line="23" w:lineRule="atLeast"/>
        <w:ind w:left="426" w:right="390"/>
        <w:jc w:val="lowKashida"/>
        <w:rPr>
          <w:rFonts w:ascii="Arial" w:hAnsi="Arial" w:cs="Arial"/>
        </w:rPr>
      </w:pPr>
      <w:r w:rsidRPr="004D07CE">
        <w:rPr>
          <w:rFonts w:ascii="Arial" w:hAnsi="Arial" w:cs="Arial"/>
        </w:rPr>
        <w:lastRenderedPageBreak/>
        <w:t>Final Marks according to Bachelor of Medicine and Surgery (M</w:t>
      </w:r>
      <w:r w:rsidR="00534245">
        <w:rPr>
          <w:rFonts w:ascii="Arial" w:hAnsi="Arial" w:cs="Arial"/>
        </w:rPr>
        <w:t>.</w:t>
      </w:r>
      <w:r w:rsidRPr="004D07CE">
        <w:rPr>
          <w:rFonts w:ascii="Arial" w:hAnsi="Arial" w:cs="Arial"/>
        </w:rPr>
        <w:t>B</w:t>
      </w:r>
      <w:r w:rsidR="00534245">
        <w:rPr>
          <w:rFonts w:ascii="Arial" w:hAnsi="Arial" w:cs="Arial"/>
        </w:rPr>
        <w:t>.</w:t>
      </w:r>
      <w:r>
        <w:rPr>
          <w:rFonts w:ascii="Arial" w:hAnsi="Arial" w:cs="Arial"/>
        </w:rPr>
        <w:t>B</w:t>
      </w:r>
      <w:r w:rsidR="00534245">
        <w:rPr>
          <w:rFonts w:ascii="Arial" w:hAnsi="Arial" w:cs="Arial"/>
        </w:rPr>
        <w:t>.</w:t>
      </w:r>
      <w:r>
        <w:rPr>
          <w:rFonts w:ascii="Arial" w:hAnsi="Arial" w:cs="Arial"/>
        </w:rPr>
        <w:t>Ch</w:t>
      </w:r>
      <w:r w:rsidR="00534245">
        <w:rPr>
          <w:rFonts w:ascii="Arial" w:hAnsi="Arial" w:cs="Arial"/>
        </w:rPr>
        <w:t>.</w:t>
      </w:r>
      <w:r>
        <w:rPr>
          <w:rFonts w:ascii="Arial" w:hAnsi="Arial" w:cs="Arial"/>
        </w:rPr>
        <w:t>) bylaws are as follows:</w:t>
      </w:r>
    </w:p>
    <w:p w:rsidR="00940DC4" w:rsidRDefault="00940DC4" w:rsidP="00134463">
      <w:pPr>
        <w:bidi w:val="0"/>
        <w:spacing w:before="120" w:after="120" w:line="23" w:lineRule="atLeast"/>
        <w:ind w:left="426" w:right="390"/>
        <w:jc w:val="lowKashida"/>
        <w:rPr>
          <w:rFonts w:ascii="Arial" w:hAnsi="Arial" w:cs="Arial"/>
          <w:b/>
          <w:bCs/>
        </w:rPr>
      </w:pPr>
    </w:p>
    <w:p w:rsidR="00A33682" w:rsidRPr="004D07CE" w:rsidRDefault="00A33682" w:rsidP="00940DC4">
      <w:pPr>
        <w:bidi w:val="0"/>
        <w:spacing w:before="120" w:after="120" w:line="23" w:lineRule="atLeast"/>
        <w:ind w:left="284" w:right="390"/>
        <w:jc w:val="lowKashida"/>
        <w:rPr>
          <w:rFonts w:ascii="Arial" w:hAnsi="Arial" w:cs="Arial"/>
          <w:b/>
          <w:bCs/>
        </w:rPr>
      </w:pPr>
      <w:r w:rsidRPr="004D07CE">
        <w:rPr>
          <w:rFonts w:ascii="Arial" w:hAnsi="Arial" w:cs="Arial"/>
          <w:b/>
          <w:bCs/>
        </w:rPr>
        <w:t xml:space="preserve">1. First Year of </w:t>
      </w:r>
      <w:r>
        <w:rPr>
          <w:rFonts w:ascii="Arial" w:hAnsi="Arial" w:cs="Arial"/>
          <w:b/>
          <w:bCs/>
        </w:rPr>
        <w:t xml:space="preserve">the </w:t>
      </w:r>
      <w:r w:rsidRPr="004D07CE">
        <w:rPr>
          <w:rFonts w:ascii="Arial" w:hAnsi="Arial" w:cs="Arial"/>
          <w:b/>
          <w:bCs/>
        </w:rPr>
        <w:t xml:space="preserve">program: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2"/>
        <w:gridCol w:w="4023"/>
      </w:tblGrid>
      <w:tr w:rsidR="00A33682" w:rsidRPr="007E452C" w:rsidTr="00534245">
        <w:trPr>
          <w:trHeight w:val="467"/>
          <w:jc w:val="center"/>
        </w:trPr>
        <w:tc>
          <w:tcPr>
            <w:tcW w:w="0" w:type="auto"/>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Final Mark</w:t>
            </w:r>
          </w:p>
        </w:tc>
        <w:tc>
          <w:tcPr>
            <w:tcW w:w="0" w:type="auto"/>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Course Title</w:t>
            </w:r>
          </w:p>
        </w:tc>
      </w:tr>
      <w:tr w:rsidR="00A33682" w:rsidRPr="007E452C" w:rsidTr="00BD1EA1">
        <w:trPr>
          <w:jc w:val="center"/>
        </w:trPr>
        <w:tc>
          <w:tcPr>
            <w:tcW w:w="0" w:type="auto"/>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 xml:space="preserve">250 </w:t>
            </w:r>
          </w:p>
        </w:tc>
        <w:tc>
          <w:tcPr>
            <w:tcW w:w="0" w:type="auto"/>
            <w:vAlign w:val="center"/>
          </w:tcPr>
          <w:p w:rsidR="00A33682" w:rsidRPr="007E452C" w:rsidRDefault="00A33682" w:rsidP="00134463">
            <w:pPr>
              <w:autoSpaceDE w:val="0"/>
              <w:autoSpaceDN w:val="0"/>
              <w:bidi w:val="0"/>
              <w:adjustRightInd w:val="0"/>
              <w:spacing w:before="120" w:after="120" w:line="23" w:lineRule="atLeast"/>
              <w:ind w:left="426" w:right="390"/>
              <w:jc w:val="lowKashida"/>
              <w:rPr>
                <w:rFonts w:ascii="Arial" w:hAnsi="Arial" w:cs="Arial"/>
                <w:sz w:val="20"/>
                <w:szCs w:val="20"/>
                <w:rtl/>
                <w:lang w:bidi="ar-EG"/>
              </w:rPr>
            </w:pPr>
            <w:r w:rsidRPr="007E452C">
              <w:rPr>
                <w:rFonts w:ascii="Arial" w:hAnsi="Arial" w:cs="Arial"/>
                <w:sz w:val="20"/>
                <w:szCs w:val="20"/>
              </w:rPr>
              <w:t>Human Anatomy and Embryology</w:t>
            </w:r>
          </w:p>
        </w:tc>
      </w:tr>
      <w:tr w:rsidR="00A33682" w:rsidRPr="007E452C" w:rsidTr="00BD1EA1">
        <w:trPr>
          <w:jc w:val="center"/>
        </w:trPr>
        <w:tc>
          <w:tcPr>
            <w:tcW w:w="0" w:type="auto"/>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 xml:space="preserve">250 </w:t>
            </w:r>
          </w:p>
        </w:tc>
        <w:tc>
          <w:tcPr>
            <w:tcW w:w="0" w:type="auto"/>
            <w:vAlign w:val="center"/>
          </w:tcPr>
          <w:p w:rsidR="00A33682" w:rsidRPr="007E452C" w:rsidRDefault="00A33682" w:rsidP="00134463">
            <w:pPr>
              <w:autoSpaceDE w:val="0"/>
              <w:autoSpaceDN w:val="0"/>
              <w:bidi w:val="0"/>
              <w:adjustRightInd w:val="0"/>
              <w:spacing w:before="120" w:after="120" w:line="23" w:lineRule="atLeast"/>
              <w:ind w:left="426" w:right="390"/>
              <w:jc w:val="lowKashida"/>
              <w:rPr>
                <w:rFonts w:ascii="Arial" w:hAnsi="Arial" w:cs="Arial"/>
                <w:sz w:val="20"/>
                <w:szCs w:val="20"/>
              </w:rPr>
            </w:pPr>
            <w:r w:rsidRPr="007E452C">
              <w:rPr>
                <w:rFonts w:ascii="Arial" w:hAnsi="Arial" w:cs="Arial"/>
                <w:sz w:val="20"/>
                <w:szCs w:val="20"/>
              </w:rPr>
              <w:t>Human Medical Physiology</w:t>
            </w:r>
          </w:p>
        </w:tc>
      </w:tr>
      <w:tr w:rsidR="00A33682" w:rsidRPr="007E452C" w:rsidTr="00BD1EA1">
        <w:trPr>
          <w:jc w:val="center"/>
        </w:trPr>
        <w:tc>
          <w:tcPr>
            <w:tcW w:w="0" w:type="auto"/>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 xml:space="preserve">150 </w:t>
            </w:r>
          </w:p>
        </w:tc>
        <w:tc>
          <w:tcPr>
            <w:tcW w:w="0" w:type="auto"/>
            <w:vAlign w:val="center"/>
          </w:tcPr>
          <w:p w:rsidR="00A33682" w:rsidRPr="007E452C" w:rsidRDefault="00A33682" w:rsidP="00134463">
            <w:pPr>
              <w:autoSpaceDE w:val="0"/>
              <w:autoSpaceDN w:val="0"/>
              <w:bidi w:val="0"/>
              <w:adjustRightInd w:val="0"/>
              <w:spacing w:before="120" w:after="120" w:line="23" w:lineRule="atLeast"/>
              <w:ind w:left="426" w:right="390"/>
              <w:jc w:val="lowKashida"/>
              <w:rPr>
                <w:rFonts w:ascii="Arial" w:hAnsi="Arial" w:cs="Arial"/>
                <w:sz w:val="20"/>
                <w:szCs w:val="20"/>
              </w:rPr>
            </w:pPr>
            <w:r w:rsidRPr="007E452C">
              <w:rPr>
                <w:rFonts w:ascii="Arial" w:hAnsi="Arial" w:cs="Arial"/>
                <w:sz w:val="20"/>
                <w:szCs w:val="20"/>
              </w:rPr>
              <w:t>Histology and Cell Biology</w:t>
            </w:r>
          </w:p>
        </w:tc>
      </w:tr>
      <w:tr w:rsidR="00A33682" w:rsidRPr="007E452C" w:rsidTr="00BD1EA1">
        <w:trPr>
          <w:jc w:val="center"/>
        </w:trPr>
        <w:tc>
          <w:tcPr>
            <w:tcW w:w="0" w:type="auto"/>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 xml:space="preserve">150 </w:t>
            </w:r>
          </w:p>
        </w:tc>
        <w:tc>
          <w:tcPr>
            <w:tcW w:w="0" w:type="auto"/>
            <w:vAlign w:val="center"/>
          </w:tcPr>
          <w:p w:rsidR="00A33682" w:rsidRPr="007E452C" w:rsidRDefault="00A33682" w:rsidP="00134463">
            <w:pPr>
              <w:bidi w:val="0"/>
              <w:spacing w:before="120" w:after="120" w:line="23" w:lineRule="atLeast"/>
              <w:ind w:left="426" w:right="390"/>
              <w:jc w:val="lowKashida"/>
              <w:rPr>
                <w:rFonts w:ascii="Arial" w:hAnsi="Arial" w:cs="Arial"/>
                <w:sz w:val="20"/>
                <w:szCs w:val="20"/>
              </w:rPr>
            </w:pPr>
            <w:r w:rsidRPr="007E452C">
              <w:rPr>
                <w:rFonts w:ascii="Arial" w:hAnsi="Arial" w:cs="Arial"/>
                <w:sz w:val="20"/>
                <w:szCs w:val="20"/>
              </w:rPr>
              <w:t>Medical Biochemistry</w:t>
            </w:r>
          </w:p>
        </w:tc>
      </w:tr>
      <w:tr w:rsidR="00A33682" w:rsidRPr="007E452C" w:rsidTr="00BD1EA1">
        <w:trPr>
          <w:jc w:val="center"/>
        </w:trPr>
        <w:tc>
          <w:tcPr>
            <w:tcW w:w="0" w:type="auto"/>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lang w:bidi="ar-EG"/>
              </w:rPr>
            </w:pPr>
            <w:r w:rsidRPr="007E452C">
              <w:rPr>
                <w:rFonts w:ascii="Arial" w:hAnsi="Arial" w:cs="Arial"/>
                <w:sz w:val="20"/>
                <w:szCs w:val="20"/>
                <w:lang w:bidi="ar-EG"/>
              </w:rPr>
              <w:t>25</w:t>
            </w:r>
          </w:p>
        </w:tc>
        <w:tc>
          <w:tcPr>
            <w:tcW w:w="0" w:type="auto"/>
            <w:vAlign w:val="center"/>
          </w:tcPr>
          <w:p w:rsidR="00A33682" w:rsidRPr="007E452C" w:rsidRDefault="00A33682" w:rsidP="00134463">
            <w:pPr>
              <w:bidi w:val="0"/>
              <w:spacing w:before="120" w:after="120" w:line="23" w:lineRule="atLeast"/>
              <w:ind w:left="426" w:right="390"/>
              <w:jc w:val="lowKashida"/>
              <w:rPr>
                <w:rFonts w:ascii="Arial" w:hAnsi="Arial" w:cs="Arial"/>
                <w:sz w:val="20"/>
                <w:szCs w:val="20"/>
              </w:rPr>
            </w:pPr>
            <w:r w:rsidRPr="007E452C">
              <w:rPr>
                <w:rFonts w:ascii="Arial" w:hAnsi="Arial" w:cs="Arial"/>
                <w:sz w:val="20"/>
                <w:szCs w:val="20"/>
              </w:rPr>
              <w:t>English Language</w:t>
            </w:r>
          </w:p>
        </w:tc>
      </w:tr>
      <w:tr w:rsidR="00A33682" w:rsidRPr="007E452C" w:rsidTr="00BD1EA1">
        <w:trPr>
          <w:jc w:val="center"/>
        </w:trPr>
        <w:tc>
          <w:tcPr>
            <w:tcW w:w="0" w:type="auto"/>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lang w:bidi="ar-EG"/>
              </w:rPr>
            </w:pPr>
            <w:r w:rsidRPr="007E452C">
              <w:rPr>
                <w:rFonts w:ascii="Arial" w:hAnsi="Arial" w:cs="Arial" w:hint="cs"/>
                <w:sz w:val="20"/>
                <w:szCs w:val="20"/>
                <w:rtl/>
                <w:lang w:bidi="ar-EG"/>
              </w:rPr>
              <w:t>825</w:t>
            </w:r>
          </w:p>
        </w:tc>
        <w:tc>
          <w:tcPr>
            <w:tcW w:w="0" w:type="auto"/>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lang w:bidi="ar-EG"/>
              </w:rPr>
            </w:pPr>
            <w:r w:rsidRPr="007E452C">
              <w:rPr>
                <w:rFonts w:ascii="Arial" w:hAnsi="Arial" w:cs="Arial"/>
                <w:b/>
                <w:bCs/>
                <w:sz w:val="20"/>
                <w:szCs w:val="20"/>
                <w:lang w:bidi="ar-EG"/>
              </w:rPr>
              <w:t>Total</w:t>
            </w:r>
          </w:p>
        </w:tc>
      </w:tr>
    </w:tbl>
    <w:p w:rsidR="00A33682" w:rsidRDefault="00A33682" w:rsidP="00134463">
      <w:pPr>
        <w:bidi w:val="0"/>
        <w:spacing w:before="120" w:after="120" w:line="23" w:lineRule="atLeast"/>
        <w:ind w:left="426" w:right="390"/>
        <w:jc w:val="lowKashida"/>
        <w:rPr>
          <w:rFonts w:ascii="Arial" w:hAnsi="Arial" w:cs="Arial"/>
          <w:b/>
          <w:bCs/>
        </w:rPr>
      </w:pPr>
    </w:p>
    <w:p w:rsidR="00A33682" w:rsidRPr="004D07CE" w:rsidRDefault="00A33682" w:rsidP="00940DC4">
      <w:pPr>
        <w:bidi w:val="0"/>
        <w:spacing w:before="120" w:after="120" w:line="23" w:lineRule="atLeast"/>
        <w:ind w:left="284" w:right="390"/>
        <w:jc w:val="lowKashida"/>
        <w:rPr>
          <w:rFonts w:ascii="Arial" w:hAnsi="Arial" w:cs="Arial"/>
        </w:rPr>
      </w:pPr>
      <w:r w:rsidRPr="004D07CE">
        <w:rPr>
          <w:rFonts w:ascii="Arial" w:hAnsi="Arial" w:cs="Arial"/>
          <w:b/>
          <w:bCs/>
        </w:rPr>
        <w:t xml:space="preserve">2. Second Year </w:t>
      </w:r>
      <w:r>
        <w:rPr>
          <w:rFonts w:ascii="Arial" w:hAnsi="Arial" w:cs="Arial"/>
          <w:b/>
          <w:bCs/>
        </w:rPr>
        <w:t>of the</w:t>
      </w:r>
      <w:r w:rsidRPr="004D07CE">
        <w:rPr>
          <w:rFonts w:ascii="Arial" w:hAnsi="Arial" w:cs="Arial"/>
          <w:b/>
          <w:bCs/>
        </w:rPr>
        <w:t xml:space="preserve"> program</w:t>
      </w:r>
      <w:r w:rsidRPr="004D07CE">
        <w:rPr>
          <w:rFonts w:ascii="Arial" w:hAnsi="Arial" w:cs="Arial"/>
        </w:rPr>
        <w:t xml:space="preserve">: </w:t>
      </w:r>
      <w:r w:rsidRPr="004D07CE">
        <w:rPr>
          <w:rFonts w:ascii="Arial" w:hAnsi="Arial" w:cs="Arial"/>
        </w:rPr>
        <w:tab/>
      </w:r>
    </w:p>
    <w:tbl>
      <w:tblPr>
        <w:bidiVisual/>
        <w:tblW w:w="6339"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4250"/>
      </w:tblGrid>
      <w:tr w:rsidR="00A33682" w:rsidRPr="007E452C" w:rsidTr="00940DC4">
        <w:trPr>
          <w:trHeight w:val="516"/>
          <w:jc w:val="center"/>
        </w:trPr>
        <w:tc>
          <w:tcPr>
            <w:tcW w:w="2089" w:type="dxa"/>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Final Mark</w:t>
            </w:r>
          </w:p>
        </w:tc>
        <w:tc>
          <w:tcPr>
            <w:tcW w:w="4250" w:type="dxa"/>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Course Title</w:t>
            </w:r>
          </w:p>
        </w:tc>
      </w:tr>
      <w:tr w:rsidR="00A33682" w:rsidRPr="007E452C" w:rsidTr="00940DC4">
        <w:trPr>
          <w:jc w:val="center"/>
        </w:trPr>
        <w:tc>
          <w:tcPr>
            <w:tcW w:w="2089"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 xml:space="preserve">250 </w:t>
            </w:r>
          </w:p>
        </w:tc>
        <w:tc>
          <w:tcPr>
            <w:tcW w:w="4250" w:type="dxa"/>
            <w:vAlign w:val="center"/>
          </w:tcPr>
          <w:p w:rsidR="00A33682" w:rsidRPr="007E452C" w:rsidRDefault="00A33682" w:rsidP="00134463">
            <w:pPr>
              <w:autoSpaceDE w:val="0"/>
              <w:autoSpaceDN w:val="0"/>
              <w:bidi w:val="0"/>
              <w:adjustRightInd w:val="0"/>
              <w:spacing w:before="120" w:after="120" w:line="23" w:lineRule="atLeast"/>
              <w:ind w:left="426" w:right="390"/>
              <w:jc w:val="lowKashida"/>
              <w:rPr>
                <w:rFonts w:ascii="Arial" w:hAnsi="Arial" w:cs="Arial"/>
                <w:sz w:val="20"/>
                <w:szCs w:val="20"/>
                <w:rtl/>
                <w:lang w:bidi="ar-EG"/>
              </w:rPr>
            </w:pPr>
            <w:r w:rsidRPr="007E452C">
              <w:rPr>
                <w:rFonts w:ascii="Arial" w:hAnsi="Arial" w:cs="Arial"/>
                <w:sz w:val="20"/>
                <w:szCs w:val="20"/>
              </w:rPr>
              <w:t>Human Anatomy and Embryology</w:t>
            </w:r>
          </w:p>
        </w:tc>
      </w:tr>
      <w:tr w:rsidR="00A33682" w:rsidRPr="007E452C" w:rsidTr="00940DC4">
        <w:trPr>
          <w:jc w:val="center"/>
        </w:trPr>
        <w:tc>
          <w:tcPr>
            <w:tcW w:w="2089"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 xml:space="preserve">250 </w:t>
            </w:r>
          </w:p>
        </w:tc>
        <w:tc>
          <w:tcPr>
            <w:tcW w:w="4250" w:type="dxa"/>
            <w:vAlign w:val="center"/>
          </w:tcPr>
          <w:p w:rsidR="00A33682" w:rsidRPr="007E452C" w:rsidRDefault="00A33682" w:rsidP="00134463">
            <w:pPr>
              <w:autoSpaceDE w:val="0"/>
              <w:autoSpaceDN w:val="0"/>
              <w:bidi w:val="0"/>
              <w:adjustRightInd w:val="0"/>
              <w:spacing w:before="120" w:after="120" w:line="23" w:lineRule="atLeast"/>
              <w:ind w:left="426" w:right="390"/>
              <w:jc w:val="lowKashida"/>
              <w:rPr>
                <w:rFonts w:ascii="Arial" w:hAnsi="Arial" w:cs="Arial"/>
                <w:sz w:val="20"/>
                <w:szCs w:val="20"/>
              </w:rPr>
            </w:pPr>
            <w:r w:rsidRPr="007E452C">
              <w:rPr>
                <w:rFonts w:ascii="Arial" w:hAnsi="Arial" w:cs="Arial"/>
                <w:sz w:val="20"/>
                <w:szCs w:val="20"/>
              </w:rPr>
              <w:t>Human Medical Physiology</w:t>
            </w:r>
          </w:p>
        </w:tc>
      </w:tr>
      <w:tr w:rsidR="00A33682" w:rsidRPr="007E452C" w:rsidTr="00940DC4">
        <w:trPr>
          <w:jc w:val="center"/>
        </w:trPr>
        <w:tc>
          <w:tcPr>
            <w:tcW w:w="2089"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 xml:space="preserve">150 </w:t>
            </w:r>
          </w:p>
        </w:tc>
        <w:tc>
          <w:tcPr>
            <w:tcW w:w="4250" w:type="dxa"/>
            <w:vAlign w:val="center"/>
          </w:tcPr>
          <w:p w:rsidR="00A33682" w:rsidRPr="007E452C" w:rsidRDefault="00A33682" w:rsidP="00134463">
            <w:pPr>
              <w:autoSpaceDE w:val="0"/>
              <w:autoSpaceDN w:val="0"/>
              <w:bidi w:val="0"/>
              <w:adjustRightInd w:val="0"/>
              <w:spacing w:before="120" w:after="120" w:line="23" w:lineRule="atLeast"/>
              <w:ind w:left="426" w:right="390"/>
              <w:jc w:val="lowKashida"/>
              <w:rPr>
                <w:rFonts w:ascii="Arial" w:hAnsi="Arial" w:cs="Arial"/>
                <w:sz w:val="20"/>
                <w:szCs w:val="20"/>
              </w:rPr>
            </w:pPr>
            <w:r w:rsidRPr="007E452C">
              <w:rPr>
                <w:rFonts w:ascii="Arial" w:hAnsi="Arial" w:cs="Arial"/>
                <w:sz w:val="20"/>
                <w:szCs w:val="20"/>
              </w:rPr>
              <w:t>Histology and Cell Biology</w:t>
            </w:r>
          </w:p>
        </w:tc>
      </w:tr>
      <w:tr w:rsidR="00A33682" w:rsidRPr="007E452C" w:rsidTr="00940DC4">
        <w:trPr>
          <w:jc w:val="center"/>
        </w:trPr>
        <w:tc>
          <w:tcPr>
            <w:tcW w:w="2089"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 xml:space="preserve">150 </w:t>
            </w:r>
          </w:p>
        </w:tc>
        <w:tc>
          <w:tcPr>
            <w:tcW w:w="4250" w:type="dxa"/>
            <w:vAlign w:val="center"/>
          </w:tcPr>
          <w:p w:rsidR="00A33682" w:rsidRPr="007E452C" w:rsidRDefault="00A33682" w:rsidP="00134463">
            <w:pPr>
              <w:bidi w:val="0"/>
              <w:spacing w:before="120" w:after="120" w:line="23" w:lineRule="atLeast"/>
              <w:ind w:left="426" w:right="390"/>
              <w:jc w:val="lowKashida"/>
              <w:rPr>
                <w:rFonts w:ascii="Arial" w:hAnsi="Arial" w:cs="Arial"/>
                <w:sz w:val="20"/>
                <w:szCs w:val="20"/>
              </w:rPr>
            </w:pPr>
            <w:r w:rsidRPr="007E452C">
              <w:rPr>
                <w:rFonts w:ascii="Arial" w:hAnsi="Arial" w:cs="Arial"/>
                <w:sz w:val="20"/>
                <w:szCs w:val="20"/>
              </w:rPr>
              <w:t>Medical Biochemistry</w:t>
            </w:r>
          </w:p>
        </w:tc>
      </w:tr>
      <w:tr w:rsidR="00A33682" w:rsidRPr="007E452C" w:rsidTr="00940DC4">
        <w:trPr>
          <w:jc w:val="center"/>
        </w:trPr>
        <w:tc>
          <w:tcPr>
            <w:tcW w:w="2089"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Pr>
            </w:pPr>
            <w:r w:rsidRPr="007E452C">
              <w:rPr>
                <w:rFonts w:ascii="Arial" w:hAnsi="Arial" w:cs="Arial"/>
                <w:sz w:val="20"/>
                <w:szCs w:val="20"/>
              </w:rPr>
              <w:t>50</w:t>
            </w:r>
          </w:p>
        </w:tc>
        <w:tc>
          <w:tcPr>
            <w:tcW w:w="4250" w:type="dxa"/>
            <w:vAlign w:val="center"/>
          </w:tcPr>
          <w:p w:rsidR="00A33682" w:rsidRPr="007E452C" w:rsidRDefault="00A33682" w:rsidP="00134463">
            <w:pPr>
              <w:autoSpaceDE w:val="0"/>
              <w:autoSpaceDN w:val="0"/>
              <w:bidi w:val="0"/>
              <w:adjustRightInd w:val="0"/>
              <w:spacing w:before="120" w:after="120" w:line="23" w:lineRule="atLeast"/>
              <w:ind w:left="426" w:right="390"/>
              <w:jc w:val="lowKashida"/>
              <w:rPr>
                <w:rFonts w:ascii="Arial" w:hAnsi="Arial" w:cs="Arial"/>
                <w:sz w:val="20"/>
                <w:szCs w:val="20"/>
                <w:rtl/>
                <w:lang w:bidi="ar-EG"/>
              </w:rPr>
            </w:pPr>
            <w:proofErr w:type="spellStart"/>
            <w:r w:rsidRPr="007E452C">
              <w:rPr>
                <w:rFonts w:ascii="Arial" w:hAnsi="Arial" w:cs="Arial"/>
                <w:sz w:val="20"/>
                <w:szCs w:val="20"/>
              </w:rPr>
              <w:t>Behavioral</w:t>
            </w:r>
            <w:proofErr w:type="spellEnd"/>
            <w:r w:rsidRPr="007E452C">
              <w:rPr>
                <w:rFonts w:ascii="Arial" w:hAnsi="Arial" w:cs="Arial"/>
                <w:sz w:val="20"/>
                <w:szCs w:val="20"/>
              </w:rPr>
              <w:t xml:space="preserve"> and Humanistic sciences</w:t>
            </w:r>
          </w:p>
        </w:tc>
      </w:tr>
      <w:tr w:rsidR="00A33682" w:rsidRPr="007E452C" w:rsidTr="00940DC4">
        <w:trPr>
          <w:jc w:val="center"/>
        </w:trPr>
        <w:tc>
          <w:tcPr>
            <w:tcW w:w="2089"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lang w:bidi="ar-EG"/>
              </w:rPr>
            </w:pPr>
            <w:r w:rsidRPr="007E452C">
              <w:rPr>
                <w:rFonts w:ascii="Arial" w:hAnsi="Arial" w:cs="Arial" w:hint="cs"/>
                <w:sz w:val="20"/>
                <w:szCs w:val="20"/>
                <w:rtl/>
                <w:lang w:bidi="ar-EG"/>
              </w:rPr>
              <w:t>850</w:t>
            </w:r>
          </w:p>
        </w:tc>
        <w:tc>
          <w:tcPr>
            <w:tcW w:w="4250" w:type="dxa"/>
            <w:vAlign w:val="center"/>
          </w:tcPr>
          <w:p w:rsidR="00A33682" w:rsidRPr="007E452C" w:rsidRDefault="00A33682" w:rsidP="00134463">
            <w:pPr>
              <w:autoSpaceDE w:val="0"/>
              <w:autoSpaceDN w:val="0"/>
              <w:bidi w:val="0"/>
              <w:adjustRightInd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Total</w:t>
            </w:r>
          </w:p>
        </w:tc>
      </w:tr>
    </w:tbl>
    <w:p w:rsidR="00A33682" w:rsidRPr="004D07CE" w:rsidRDefault="00A33682" w:rsidP="00134463">
      <w:pPr>
        <w:bidi w:val="0"/>
        <w:spacing w:before="120" w:after="120" w:line="23" w:lineRule="atLeast"/>
        <w:ind w:left="426" w:right="390"/>
        <w:jc w:val="lowKashida"/>
        <w:rPr>
          <w:rFonts w:ascii="Arial" w:hAnsi="Arial" w:cs="Arial"/>
          <w:b/>
          <w:bCs/>
        </w:rPr>
      </w:pPr>
    </w:p>
    <w:p w:rsidR="00A33682" w:rsidRPr="004D07CE" w:rsidRDefault="00A33682" w:rsidP="00134463">
      <w:pPr>
        <w:bidi w:val="0"/>
        <w:spacing w:before="120" w:after="120" w:line="23" w:lineRule="atLeast"/>
        <w:ind w:left="426" w:right="390"/>
        <w:jc w:val="lowKashida"/>
        <w:rPr>
          <w:rFonts w:ascii="Arial" w:hAnsi="Arial" w:cs="Arial"/>
          <w:b/>
          <w:bCs/>
        </w:rPr>
      </w:pPr>
      <w:r w:rsidRPr="004D07CE">
        <w:rPr>
          <w:rFonts w:ascii="Arial" w:hAnsi="Arial" w:cs="Arial"/>
          <w:b/>
          <w:bCs/>
        </w:rPr>
        <w:t xml:space="preserve">3. Third Year of </w:t>
      </w:r>
      <w:r>
        <w:rPr>
          <w:rFonts w:ascii="Arial" w:hAnsi="Arial" w:cs="Arial"/>
          <w:b/>
          <w:bCs/>
        </w:rPr>
        <w:t xml:space="preserve">the </w:t>
      </w:r>
      <w:r w:rsidRPr="004D07CE">
        <w:rPr>
          <w:rFonts w:ascii="Arial" w:hAnsi="Arial" w:cs="Arial"/>
          <w:b/>
          <w:bCs/>
        </w:rPr>
        <w:t xml:space="preserve">program: </w:t>
      </w:r>
      <w:r w:rsidRPr="004D07CE">
        <w:rPr>
          <w:rFonts w:ascii="Arial" w:hAnsi="Arial" w:cs="Arial"/>
          <w:b/>
          <w:bCs/>
        </w:rPr>
        <w:tab/>
      </w:r>
    </w:p>
    <w:tbl>
      <w:tblPr>
        <w:bidiVisual/>
        <w:tblW w:w="6480" w:type="dxa"/>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4321"/>
      </w:tblGrid>
      <w:tr w:rsidR="00A33682" w:rsidRPr="007E452C" w:rsidTr="00940DC4">
        <w:trPr>
          <w:trHeight w:val="516"/>
          <w:tblHeader/>
          <w:jc w:val="center"/>
        </w:trPr>
        <w:tc>
          <w:tcPr>
            <w:tcW w:w="2159" w:type="dxa"/>
            <w:vAlign w:val="center"/>
          </w:tcPr>
          <w:p w:rsidR="00A33682" w:rsidRPr="007E452C" w:rsidRDefault="00940DC4" w:rsidP="00134463">
            <w:pPr>
              <w:bidi w:val="0"/>
              <w:spacing w:before="120" w:after="120" w:line="23" w:lineRule="atLeast"/>
              <w:ind w:left="426" w:right="390"/>
              <w:jc w:val="center"/>
              <w:rPr>
                <w:rFonts w:ascii="Arial" w:hAnsi="Arial" w:cs="Arial"/>
                <w:b/>
                <w:bCs/>
                <w:sz w:val="20"/>
                <w:szCs w:val="20"/>
              </w:rPr>
            </w:pPr>
            <w:r>
              <w:rPr>
                <w:rFonts w:ascii="Arial" w:hAnsi="Arial" w:cs="Arial"/>
                <w:b/>
                <w:bCs/>
                <w:sz w:val="20"/>
                <w:szCs w:val="20"/>
              </w:rPr>
              <w:t xml:space="preserve">Final </w:t>
            </w:r>
            <w:r w:rsidR="00A33682" w:rsidRPr="007E452C">
              <w:rPr>
                <w:rFonts w:ascii="Arial" w:hAnsi="Arial" w:cs="Arial"/>
                <w:b/>
                <w:bCs/>
                <w:sz w:val="20"/>
                <w:szCs w:val="20"/>
              </w:rPr>
              <w:t>Mark</w:t>
            </w:r>
          </w:p>
        </w:tc>
        <w:tc>
          <w:tcPr>
            <w:tcW w:w="4321" w:type="dxa"/>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Course Title</w:t>
            </w:r>
          </w:p>
        </w:tc>
      </w:tr>
      <w:tr w:rsidR="00A33682" w:rsidRPr="007E452C" w:rsidTr="00940DC4">
        <w:trPr>
          <w:jc w:val="center"/>
        </w:trPr>
        <w:tc>
          <w:tcPr>
            <w:tcW w:w="2159"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300</w:t>
            </w:r>
          </w:p>
        </w:tc>
        <w:tc>
          <w:tcPr>
            <w:tcW w:w="4321" w:type="dxa"/>
            <w:vAlign w:val="center"/>
          </w:tcPr>
          <w:p w:rsidR="00A33682" w:rsidRPr="007E452C" w:rsidRDefault="00A33682" w:rsidP="00134463">
            <w:pPr>
              <w:autoSpaceDE w:val="0"/>
              <w:autoSpaceDN w:val="0"/>
              <w:bidi w:val="0"/>
              <w:adjustRightInd w:val="0"/>
              <w:spacing w:before="120" w:after="120" w:line="23" w:lineRule="atLeast"/>
              <w:ind w:left="426" w:right="390"/>
              <w:jc w:val="lowKashida"/>
              <w:rPr>
                <w:rFonts w:ascii="Arial" w:hAnsi="Arial" w:cs="Arial"/>
                <w:sz w:val="20"/>
                <w:szCs w:val="20"/>
                <w:rtl/>
              </w:rPr>
            </w:pPr>
            <w:r w:rsidRPr="007E452C">
              <w:rPr>
                <w:rFonts w:ascii="Arial" w:hAnsi="Arial" w:cs="Arial"/>
                <w:sz w:val="20"/>
                <w:szCs w:val="20"/>
              </w:rPr>
              <w:t>Pathology</w:t>
            </w:r>
          </w:p>
        </w:tc>
      </w:tr>
      <w:tr w:rsidR="00A33682" w:rsidRPr="007E452C" w:rsidTr="00940DC4">
        <w:trPr>
          <w:jc w:val="center"/>
        </w:trPr>
        <w:tc>
          <w:tcPr>
            <w:tcW w:w="2159"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300</w:t>
            </w:r>
          </w:p>
        </w:tc>
        <w:tc>
          <w:tcPr>
            <w:tcW w:w="4321" w:type="dxa"/>
            <w:vAlign w:val="center"/>
          </w:tcPr>
          <w:p w:rsidR="00A33682" w:rsidRPr="007E452C" w:rsidRDefault="00A33682" w:rsidP="00134463">
            <w:pPr>
              <w:autoSpaceDE w:val="0"/>
              <w:autoSpaceDN w:val="0"/>
              <w:bidi w:val="0"/>
              <w:adjustRightInd w:val="0"/>
              <w:spacing w:before="120" w:after="120" w:line="23" w:lineRule="atLeast"/>
              <w:ind w:left="426" w:right="390"/>
              <w:jc w:val="lowKashida"/>
              <w:rPr>
                <w:rFonts w:ascii="Arial" w:hAnsi="Arial" w:cs="Arial"/>
                <w:sz w:val="20"/>
                <w:szCs w:val="20"/>
              </w:rPr>
            </w:pPr>
            <w:r w:rsidRPr="007E452C">
              <w:rPr>
                <w:rFonts w:ascii="Arial" w:hAnsi="Arial" w:cs="Arial"/>
                <w:sz w:val="20"/>
                <w:szCs w:val="20"/>
              </w:rPr>
              <w:t>Clinical Pharmacology</w:t>
            </w:r>
          </w:p>
        </w:tc>
      </w:tr>
      <w:tr w:rsidR="00A33682" w:rsidRPr="007E452C" w:rsidTr="00940DC4">
        <w:trPr>
          <w:jc w:val="center"/>
        </w:trPr>
        <w:tc>
          <w:tcPr>
            <w:tcW w:w="2159"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200</w:t>
            </w:r>
          </w:p>
        </w:tc>
        <w:tc>
          <w:tcPr>
            <w:tcW w:w="4321" w:type="dxa"/>
            <w:vAlign w:val="center"/>
          </w:tcPr>
          <w:p w:rsidR="00A33682" w:rsidRPr="007E452C" w:rsidRDefault="00A33682" w:rsidP="00134463">
            <w:pPr>
              <w:bidi w:val="0"/>
              <w:spacing w:before="120" w:after="120" w:line="23" w:lineRule="atLeast"/>
              <w:ind w:left="426" w:right="390"/>
              <w:jc w:val="lowKashida"/>
              <w:rPr>
                <w:rFonts w:ascii="Arial" w:hAnsi="Arial" w:cs="Arial"/>
                <w:sz w:val="20"/>
                <w:szCs w:val="20"/>
              </w:rPr>
            </w:pPr>
            <w:r w:rsidRPr="007E452C">
              <w:rPr>
                <w:rFonts w:ascii="Arial" w:hAnsi="Arial" w:cs="Arial"/>
                <w:sz w:val="20"/>
                <w:szCs w:val="20"/>
              </w:rPr>
              <w:t xml:space="preserve">Microbiology and Medical Immunology </w:t>
            </w:r>
          </w:p>
        </w:tc>
      </w:tr>
      <w:tr w:rsidR="00A33682" w:rsidRPr="007E452C" w:rsidTr="00940DC4">
        <w:trPr>
          <w:jc w:val="center"/>
        </w:trPr>
        <w:tc>
          <w:tcPr>
            <w:tcW w:w="2159"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150</w:t>
            </w:r>
          </w:p>
        </w:tc>
        <w:tc>
          <w:tcPr>
            <w:tcW w:w="4321" w:type="dxa"/>
            <w:vAlign w:val="center"/>
          </w:tcPr>
          <w:p w:rsidR="00A33682" w:rsidRPr="007E452C" w:rsidRDefault="00A33682" w:rsidP="00134463">
            <w:pPr>
              <w:autoSpaceDE w:val="0"/>
              <w:autoSpaceDN w:val="0"/>
              <w:bidi w:val="0"/>
              <w:adjustRightInd w:val="0"/>
              <w:spacing w:before="120" w:after="120" w:line="23" w:lineRule="atLeast"/>
              <w:ind w:left="426" w:right="390"/>
              <w:jc w:val="lowKashida"/>
              <w:rPr>
                <w:rFonts w:ascii="Arial" w:hAnsi="Arial" w:cs="Arial"/>
                <w:sz w:val="20"/>
                <w:szCs w:val="20"/>
                <w:rtl/>
              </w:rPr>
            </w:pPr>
            <w:r w:rsidRPr="007E452C">
              <w:rPr>
                <w:rFonts w:ascii="Arial" w:hAnsi="Arial" w:cs="Arial"/>
                <w:sz w:val="20"/>
                <w:szCs w:val="20"/>
              </w:rPr>
              <w:t xml:space="preserve">Medical </w:t>
            </w:r>
            <w:proofErr w:type="spellStart"/>
            <w:r w:rsidRPr="007E452C">
              <w:rPr>
                <w:rFonts w:ascii="Arial" w:hAnsi="Arial" w:cs="Arial"/>
                <w:sz w:val="20"/>
                <w:szCs w:val="20"/>
              </w:rPr>
              <w:t>Parasitology</w:t>
            </w:r>
            <w:proofErr w:type="spellEnd"/>
          </w:p>
        </w:tc>
      </w:tr>
      <w:tr w:rsidR="00A33682" w:rsidRPr="007E452C" w:rsidTr="00940DC4">
        <w:trPr>
          <w:jc w:val="center"/>
        </w:trPr>
        <w:tc>
          <w:tcPr>
            <w:tcW w:w="2159"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lang w:bidi="ar-EG"/>
              </w:rPr>
            </w:pPr>
            <w:r w:rsidRPr="007E452C">
              <w:rPr>
                <w:rFonts w:ascii="Arial" w:hAnsi="Arial" w:cs="Arial"/>
                <w:sz w:val="20"/>
                <w:szCs w:val="20"/>
                <w:lang w:bidi="ar-EG"/>
              </w:rPr>
              <w:t>950</w:t>
            </w:r>
          </w:p>
        </w:tc>
        <w:tc>
          <w:tcPr>
            <w:tcW w:w="4321" w:type="dxa"/>
            <w:vAlign w:val="center"/>
          </w:tcPr>
          <w:p w:rsidR="00A33682" w:rsidRPr="007E452C" w:rsidRDefault="00A33682" w:rsidP="00134463">
            <w:pPr>
              <w:autoSpaceDE w:val="0"/>
              <w:autoSpaceDN w:val="0"/>
              <w:bidi w:val="0"/>
              <w:adjustRightInd w:val="0"/>
              <w:spacing w:before="120" w:after="120" w:line="23" w:lineRule="atLeast"/>
              <w:ind w:left="426" w:right="390"/>
              <w:jc w:val="lowKashida"/>
              <w:rPr>
                <w:rFonts w:ascii="Arial" w:hAnsi="Arial" w:cs="Arial"/>
                <w:b/>
                <w:bCs/>
                <w:sz w:val="20"/>
                <w:szCs w:val="20"/>
                <w:rtl/>
                <w:lang w:bidi="ar-EG"/>
              </w:rPr>
            </w:pPr>
            <w:r w:rsidRPr="007E452C">
              <w:rPr>
                <w:rFonts w:ascii="Arial" w:hAnsi="Arial" w:cs="Arial"/>
                <w:b/>
                <w:bCs/>
                <w:sz w:val="20"/>
                <w:szCs w:val="20"/>
                <w:lang w:bidi="ar-EG"/>
              </w:rPr>
              <w:t>Total</w:t>
            </w:r>
          </w:p>
        </w:tc>
      </w:tr>
    </w:tbl>
    <w:p w:rsidR="00A33682" w:rsidRPr="004D07CE" w:rsidRDefault="00A33682" w:rsidP="00134463">
      <w:pPr>
        <w:bidi w:val="0"/>
        <w:spacing w:before="120" w:after="120" w:line="23" w:lineRule="atLeast"/>
        <w:ind w:left="426" w:right="390"/>
        <w:jc w:val="lowKashida"/>
        <w:rPr>
          <w:rFonts w:ascii="Arial" w:hAnsi="Arial" w:cs="Arial"/>
          <w:b/>
          <w:bCs/>
        </w:rPr>
      </w:pPr>
    </w:p>
    <w:p w:rsidR="00BF2083" w:rsidRDefault="00BF2083" w:rsidP="00134463">
      <w:pPr>
        <w:bidi w:val="0"/>
        <w:spacing w:before="120" w:after="120" w:line="23" w:lineRule="atLeast"/>
        <w:ind w:left="426" w:right="390"/>
        <w:jc w:val="lowKashida"/>
        <w:rPr>
          <w:rFonts w:ascii="Arial" w:hAnsi="Arial" w:cs="Arial"/>
          <w:b/>
          <w:bCs/>
        </w:rPr>
      </w:pPr>
    </w:p>
    <w:p w:rsidR="00A33682" w:rsidRPr="004D07CE" w:rsidRDefault="00A33682" w:rsidP="00134463">
      <w:pPr>
        <w:bidi w:val="0"/>
        <w:spacing w:before="120" w:after="120" w:line="23" w:lineRule="atLeast"/>
        <w:ind w:left="426" w:right="390"/>
        <w:jc w:val="lowKashida"/>
        <w:rPr>
          <w:rFonts w:ascii="Arial" w:hAnsi="Arial" w:cs="Arial"/>
          <w:b/>
          <w:bCs/>
        </w:rPr>
      </w:pPr>
      <w:r w:rsidRPr="004D07CE">
        <w:rPr>
          <w:rFonts w:ascii="Arial" w:hAnsi="Arial" w:cs="Arial"/>
          <w:b/>
          <w:bCs/>
        </w:rPr>
        <w:t xml:space="preserve">4. Fourth Year of </w:t>
      </w:r>
      <w:r>
        <w:rPr>
          <w:rFonts w:ascii="Arial" w:hAnsi="Arial" w:cs="Arial"/>
          <w:b/>
          <w:bCs/>
        </w:rPr>
        <w:t xml:space="preserve">the </w:t>
      </w:r>
      <w:r w:rsidRPr="004D07CE">
        <w:rPr>
          <w:rFonts w:ascii="Arial" w:hAnsi="Arial" w:cs="Arial"/>
          <w:b/>
          <w:bCs/>
        </w:rPr>
        <w:t xml:space="preserve">program: </w:t>
      </w:r>
      <w:r w:rsidRPr="004D07CE">
        <w:rPr>
          <w:rFonts w:ascii="Arial" w:hAnsi="Arial" w:cs="Arial"/>
          <w:b/>
          <w:bCs/>
        </w:rPr>
        <w:tab/>
      </w:r>
    </w:p>
    <w:tbl>
      <w:tblPr>
        <w:bidiVisual/>
        <w:tblW w:w="6911"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1"/>
        <w:gridCol w:w="4640"/>
      </w:tblGrid>
      <w:tr w:rsidR="00A33682" w:rsidRPr="007E452C" w:rsidTr="00940DC4">
        <w:trPr>
          <w:trHeight w:val="516"/>
          <w:jc w:val="center"/>
        </w:trPr>
        <w:tc>
          <w:tcPr>
            <w:tcW w:w="2271" w:type="dxa"/>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Final Mark</w:t>
            </w:r>
          </w:p>
        </w:tc>
        <w:tc>
          <w:tcPr>
            <w:tcW w:w="4640" w:type="dxa"/>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Course Title</w:t>
            </w:r>
          </w:p>
        </w:tc>
      </w:tr>
      <w:tr w:rsidR="00A33682" w:rsidRPr="007E452C" w:rsidTr="00940DC4">
        <w:trPr>
          <w:jc w:val="center"/>
        </w:trPr>
        <w:tc>
          <w:tcPr>
            <w:tcW w:w="2271"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250</w:t>
            </w:r>
          </w:p>
        </w:tc>
        <w:tc>
          <w:tcPr>
            <w:tcW w:w="4640" w:type="dxa"/>
            <w:vAlign w:val="center"/>
          </w:tcPr>
          <w:p w:rsidR="00A33682" w:rsidRPr="007E452C" w:rsidRDefault="00A33682" w:rsidP="00134463">
            <w:pPr>
              <w:pStyle w:val="Heading3"/>
              <w:spacing w:before="120" w:after="120" w:line="23" w:lineRule="atLeast"/>
              <w:ind w:left="426" w:right="390"/>
              <w:jc w:val="lowKashida"/>
              <w:rPr>
                <w:rFonts w:ascii="Arial" w:hAnsi="Arial" w:cs="Arial"/>
                <w:i w:val="0"/>
                <w:iCs w:val="0"/>
                <w:sz w:val="20"/>
                <w:szCs w:val="20"/>
              </w:rPr>
            </w:pPr>
            <w:r w:rsidRPr="007E452C">
              <w:rPr>
                <w:rFonts w:ascii="Arial" w:hAnsi="Arial" w:cs="Arial"/>
                <w:i w:val="0"/>
                <w:iCs w:val="0"/>
                <w:sz w:val="20"/>
                <w:szCs w:val="20"/>
              </w:rPr>
              <w:t xml:space="preserve"> Ophthalmology </w:t>
            </w:r>
          </w:p>
        </w:tc>
      </w:tr>
      <w:tr w:rsidR="00A33682" w:rsidRPr="007E452C" w:rsidTr="00940DC4">
        <w:trPr>
          <w:jc w:val="center"/>
        </w:trPr>
        <w:tc>
          <w:tcPr>
            <w:tcW w:w="2271"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200</w:t>
            </w:r>
          </w:p>
        </w:tc>
        <w:tc>
          <w:tcPr>
            <w:tcW w:w="4640" w:type="dxa"/>
            <w:vAlign w:val="center"/>
          </w:tcPr>
          <w:p w:rsidR="00A33682" w:rsidRPr="007E452C" w:rsidRDefault="00A33682" w:rsidP="00134463">
            <w:pPr>
              <w:pStyle w:val="Heading3"/>
              <w:spacing w:before="120" w:after="120" w:line="23" w:lineRule="atLeast"/>
              <w:ind w:left="426" w:right="390"/>
              <w:rPr>
                <w:rFonts w:ascii="Arial" w:hAnsi="Arial" w:cs="Arial"/>
                <w:i w:val="0"/>
                <w:iCs w:val="0"/>
                <w:sz w:val="20"/>
                <w:szCs w:val="20"/>
              </w:rPr>
            </w:pPr>
            <w:r w:rsidRPr="007E452C">
              <w:rPr>
                <w:rFonts w:ascii="Arial" w:hAnsi="Arial" w:cs="Arial"/>
                <w:i w:val="0"/>
                <w:iCs w:val="0"/>
                <w:sz w:val="20"/>
                <w:szCs w:val="20"/>
              </w:rPr>
              <w:t>Ear, Nose and Throat</w:t>
            </w:r>
          </w:p>
        </w:tc>
      </w:tr>
      <w:tr w:rsidR="00A33682" w:rsidRPr="007E452C" w:rsidTr="00940DC4">
        <w:trPr>
          <w:jc w:val="center"/>
        </w:trPr>
        <w:tc>
          <w:tcPr>
            <w:tcW w:w="2271"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200</w:t>
            </w:r>
          </w:p>
        </w:tc>
        <w:tc>
          <w:tcPr>
            <w:tcW w:w="4640" w:type="dxa"/>
            <w:vAlign w:val="center"/>
          </w:tcPr>
          <w:p w:rsidR="00A33682" w:rsidRPr="007E452C" w:rsidRDefault="00A33682" w:rsidP="00134463">
            <w:pPr>
              <w:pStyle w:val="Heading3"/>
              <w:spacing w:before="120" w:after="120" w:line="23" w:lineRule="atLeast"/>
              <w:ind w:left="426" w:right="390"/>
              <w:rPr>
                <w:rFonts w:ascii="Arial" w:hAnsi="Arial" w:cs="Arial"/>
                <w:i w:val="0"/>
                <w:iCs w:val="0"/>
                <w:sz w:val="20"/>
                <w:szCs w:val="20"/>
              </w:rPr>
            </w:pPr>
            <w:r w:rsidRPr="007E452C">
              <w:rPr>
                <w:rFonts w:ascii="Arial" w:hAnsi="Arial" w:cs="Arial"/>
                <w:i w:val="0"/>
                <w:iCs w:val="0"/>
                <w:sz w:val="20"/>
                <w:szCs w:val="20"/>
              </w:rPr>
              <w:t xml:space="preserve"> Forensic Medicine &amp; Clinical Toxicology</w:t>
            </w:r>
          </w:p>
        </w:tc>
      </w:tr>
      <w:tr w:rsidR="00A33682" w:rsidRPr="007E452C" w:rsidTr="00940DC4">
        <w:trPr>
          <w:jc w:val="center"/>
        </w:trPr>
        <w:tc>
          <w:tcPr>
            <w:tcW w:w="2271"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300</w:t>
            </w:r>
          </w:p>
        </w:tc>
        <w:tc>
          <w:tcPr>
            <w:tcW w:w="4640" w:type="dxa"/>
            <w:vAlign w:val="center"/>
          </w:tcPr>
          <w:p w:rsidR="00A33682" w:rsidRPr="007E452C" w:rsidRDefault="00A33682" w:rsidP="00134463">
            <w:pPr>
              <w:pStyle w:val="Heading3"/>
              <w:spacing w:before="120" w:after="120" w:line="23" w:lineRule="atLeast"/>
              <w:ind w:left="426" w:right="390"/>
              <w:rPr>
                <w:rFonts w:ascii="Arial" w:hAnsi="Arial" w:cs="Arial"/>
                <w:i w:val="0"/>
                <w:iCs w:val="0"/>
                <w:sz w:val="20"/>
                <w:szCs w:val="20"/>
              </w:rPr>
            </w:pPr>
            <w:r w:rsidRPr="007E452C">
              <w:rPr>
                <w:rFonts w:ascii="Arial" w:hAnsi="Arial" w:cs="Arial"/>
                <w:i w:val="0"/>
                <w:iCs w:val="0"/>
                <w:sz w:val="20"/>
                <w:szCs w:val="20"/>
              </w:rPr>
              <w:t>Public Health and Community Medicine</w:t>
            </w:r>
          </w:p>
        </w:tc>
      </w:tr>
      <w:tr w:rsidR="00A33682" w:rsidRPr="007E452C" w:rsidTr="00940DC4">
        <w:trPr>
          <w:jc w:val="center"/>
        </w:trPr>
        <w:tc>
          <w:tcPr>
            <w:tcW w:w="2271"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Pr>
            </w:pPr>
            <w:r w:rsidRPr="007E452C">
              <w:rPr>
                <w:rFonts w:ascii="Arial" w:hAnsi="Arial" w:cs="Arial"/>
                <w:sz w:val="20"/>
                <w:szCs w:val="20"/>
              </w:rPr>
              <w:t>50</w:t>
            </w:r>
          </w:p>
        </w:tc>
        <w:tc>
          <w:tcPr>
            <w:tcW w:w="4640" w:type="dxa"/>
            <w:vAlign w:val="center"/>
          </w:tcPr>
          <w:p w:rsidR="00A33682" w:rsidRPr="007E452C" w:rsidRDefault="00A33682" w:rsidP="00134463">
            <w:pPr>
              <w:pStyle w:val="Heading3"/>
              <w:spacing w:before="120" w:after="120" w:line="23" w:lineRule="atLeast"/>
              <w:ind w:left="426" w:right="390"/>
              <w:jc w:val="lowKashida"/>
              <w:rPr>
                <w:rFonts w:ascii="Arial" w:hAnsi="Arial" w:cs="Arial"/>
                <w:i w:val="0"/>
                <w:iCs w:val="0"/>
                <w:sz w:val="20"/>
                <w:szCs w:val="20"/>
              </w:rPr>
            </w:pPr>
            <w:r w:rsidRPr="007E452C">
              <w:rPr>
                <w:rFonts w:ascii="Arial" w:hAnsi="Arial" w:cs="Arial"/>
                <w:i w:val="0"/>
                <w:iCs w:val="0"/>
                <w:sz w:val="20"/>
                <w:szCs w:val="20"/>
              </w:rPr>
              <w:t>Human rights</w:t>
            </w:r>
          </w:p>
        </w:tc>
      </w:tr>
      <w:tr w:rsidR="00A33682" w:rsidRPr="007E452C" w:rsidTr="00534245">
        <w:trPr>
          <w:trHeight w:val="301"/>
          <w:jc w:val="center"/>
        </w:trPr>
        <w:tc>
          <w:tcPr>
            <w:tcW w:w="2271"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lang w:bidi="ar-EG"/>
              </w:rPr>
            </w:pPr>
            <w:r w:rsidRPr="007E452C">
              <w:rPr>
                <w:rFonts w:ascii="Arial" w:hAnsi="Arial" w:cs="Arial"/>
                <w:sz w:val="20"/>
                <w:szCs w:val="20"/>
                <w:lang w:bidi="ar-EG"/>
              </w:rPr>
              <w:t>1000</w:t>
            </w:r>
          </w:p>
        </w:tc>
        <w:tc>
          <w:tcPr>
            <w:tcW w:w="4640" w:type="dxa"/>
            <w:vAlign w:val="center"/>
          </w:tcPr>
          <w:p w:rsidR="00A33682" w:rsidRPr="007E452C" w:rsidRDefault="00A33682" w:rsidP="00134463">
            <w:pPr>
              <w:pStyle w:val="Heading3"/>
              <w:spacing w:before="120" w:after="120" w:line="23" w:lineRule="atLeast"/>
              <w:ind w:left="426" w:right="390"/>
              <w:jc w:val="lowKashida"/>
              <w:rPr>
                <w:rFonts w:ascii="Arial" w:hAnsi="Arial" w:cs="Arial"/>
                <w:b/>
                <w:bCs/>
                <w:i w:val="0"/>
                <w:iCs w:val="0"/>
                <w:sz w:val="20"/>
                <w:szCs w:val="20"/>
              </w:rPr>
            </w:pPr>
            <w:r w:rsidRPr="007E452C">
              <w:rPr>
                <w:rFonts w:ascii="Arial" w:hAnsi="Arial" w:cs="Arial"/>
                <w:b/>
                <w:bCs/>
                <w:i w:val="0"/>
                <w:iCs w:val="0"/>
                <w:sz w:val="20"/>
                <w:szCs w:val="20"/>
              </w:rPr>
              <w:t>Total</w:t>
            </w:r>
          </w:p>
        </w:tc>
      </w:tr>
    </w:tbl>
    <w:p w:rsidR="00A33682" w:rsidRDefault="00A33682" w:rsidP="00134463">
      <w:pPr>
        <w:bidi w:val="0"/>
        <w:spacing w:before="120" w:after="120" w:line="23" w:lineRule="atLeast"/>
        <w:ind w:left="426" w:right="390"/>
        <w:jc w:val="lowKashida"/>
        <w:rPr>
          <w:rFonts w:ascii="Arial" w:hAnsi="Arial" w:cs="Arial"/>
          <w:b/>
          <w:bCs/>
        </w:rPr>
      </w:pPr>
    </w:p>
    <w:p w:rsidR="00A33682" w:rsidRPr="004D07CE" w:rsidRDefault="00A33682" w:rsidP="00134463">
      <w:pPr>
        <w:bidi w:val="0"/>
        <w:spacing w:before="120" w:after="120" w:line="23" w:lineRule="atLeast"/>
        <w:ind w:left="426" w:right="390"/>
        <w:jc w:val="lowKashida"/>
        <w:rPr>
          <w:rFonts w:ascii="Arial" w:hAnsi="Arial" w:cs="Arial"/>
          <w:b/>
          <w:bCs/>
        </w:rPr>
      </w:pPr>
      <w:r w:rsidRPr="004D07CE">
        <w:rPr>
          <w:rFonts w:ascii="Arial" w:hAnsi="Arial" w:cs="Arial"/>
          <w:b/>
          <w:bCs/>
        </w:rPr>
        <w:t>5. Fifth Year of</w:t>
      </w:r>
      <w:r>
        <w:rPr>
          <w:rFonts w:ascii="Arial" w:hAnsi="Arial" w:cs="Arial"/>
          <w:b/>
          <w:bCs/>
        </w:rPr>
        <w:t xml:space="preserve"> the</w:t>
      </w:r>
      <w:r w:rsidRPr="004D07CE">
        <w:rPr>
          <w:rFonts w:ascii="Arial" w:hAnsi="Arial" w:cs="Arial"/>
          <w:b/>
          <w:bCs/>
        </w:rPr>
        <w:t xml:space="preserve"> program: </w:t>
      </w:r>
      <w:r w:rsidRPr="004D07CE">
        <w:rPr>
          <w:rFonts w:ascii="Arial" w:hAnsi="Arial" w:cs="Arial"/>
          <w:b/>
          <w:bCs/>
        </w:rPr>
        <w:tab/>
      </w:r>
    </w:p>
    <w:tbl>
      <w:tblPr>
        <w:bidiVisual/>
        <w:tblW w:w="6658"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390"/>
      </w:tblGrid>
      <w:tr w:rsidR="00A33682" w:rsidRPr="007E452C" w:rsidTr="00534245">
        <w:trPr>
          <w:cantSplit/>
          <w:trHeight w:val="516"/>
          <w:jc w:val="center"/>
        </w:trPr>
        <w:tc>
          <w:tcPr>
            <w:tcW w:w="2268" w:type="dxa"/>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Final Mark</w:t>
            </w:r>
          </w:p>
        </w:tc>
        <w:tc>
          <w:tcPr>
            <w:tcW w:w="4390" w:type="dxa"/>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Course Title</w:t>
            </w:r>
          </w:p>
        </w:tc>
      </w:tr>
      <w:tr w:rsidR="00A33682" w:rsidRPr="007E452C" w:rsidTr="00534245">
        <w:trPr>
          <w:cantSplit/>
          <w:jc w:val="center"/>
        </w:trPr>
        <w:tc>
          <w:tcPr>
            <w:tcW w:w="2268"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900</w:t>
            </w:r>
          </w:p>
        </w:tc>
        <w:tc>
          <w:tcPr>
            <w:tcW w:w="4390" w:type="dxa"/>
            <w:vAlign w:val="center"/>
          </w:tcPr>
          <w:p w:rsidR="00A33682" w:rsidRPr="007E452C" w:rsidRDefault="00A33682" w:rsidP="00134463">
            <w:pPr>
              <w:pStyle w:val="Heading3"/>
              <w:spacing w:before="120" w:after="120" w:line="23" w:lineRule="atLeast"/>
              <w:ind w:left="426" w:right="390"/>
              <w:jc w:val="lowKashida"/>
              <w:rPr>
                <w:rFonts w:ascii="Arial" w:hAnsi="Arial" w:cs="Arial"/>
                <w:i w:val="0"/>
                <w:iCs w:val="0"/>
                <w:sz w:val="20"/>
                <w:szCs w:val="20"/>
              </w:rPr>
            </w:pPr>
            <w:r w:rsidRPr="007E452C">
              <w:rPr>
                <w:rFonts w:ascii="Arial" w:hAnsi="Arial" w:cs="Arial"/>
                <w:i w:val="0"/>
                <w:iCs w:val="0"/>
                <w:sz w:val="20"/>
                <w:szCs w:val="20"/>
              </w:rPr>
              <w:t xml:space="preserve"> Internal Medicine</w:t>
            </w:r>
          </w:p>
        </w:tc>
      </w:tr>
      <w:tr w:rsidR="00A33682" w:rsidRPr="007E452C" w:rsidTr="00534245">
        <w:trPr>
          <w:cantSplit/>
          <w:jc w:val="center"/>
        </w:trPr>
        <w:tc>
          <w:tcPr>
            <w:tcW w:w="2268"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500</w:t>
            </w:r>
          </w:p>
        </w:tc>
        <w:tc>
          <w:tcPr>
            <w:tcW w:w="4390" w:type="dxa"/>
            <w:vAlign w:val="center"/>
          </w:tcPr>
          <w:p w:rsidR="00A33682" w:rsidRPr="007E452C" w:rsidRDefault="00A33682" w:rsidP="00134463">
            <w:pPr>
              <w:pStyle w:val="Heading3"/>
              <w:spacing w:before="120" w:after="120" w:line="23" w:lineRule="atLeast"/>
              <w:ind w:left="426" w:right="390"/>
              <w:jc w:val="lowKashida"/>
              <w:rPr>
                <w:rFonts w:ascii="Arial" w:hAnsi="Arial" w:cs="Arial"/>
                <w:i w:val="0"/>
                <w:iCs w:val="0"/>
                <w:sz w:val="20"/>
                <w:szCs w:val="20"/>
              </w:rPr>
            </w:pPr>
            <w:r w:rsidRPr="007E452C">
              <w:rPr>
                <w:rFonts w:ascii="Arial" w:hAnsi="Arial" w:cs="Arial"/>
                <w:i w:val="0"/>
                <w:iCs w:val="0"/>
                <w:sz w:val="20"/>
                <w:szCs w:val="20"/>
              </w:rPr>
              <w:t>Pediatric Medicine</w:t>
            </w:r>
          </w:p>
        </w:tc>
      </w:tr>
      <w:tr w:rsidR="00A33682" w:rsidRPr="007E452C" w:rsidTr="00534245">
        <w:trPr>
          <w:cantSplit/>
          <w:trHeight w:val="299"/>
          <w:jc w:val="center"/>
        </w:trPr>
        <w:tc>
          <w:tcPr>
            <w:tcW w:w="2268"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lang w:bidi="ar-EG"/>
              </w:rPr>
            </w:pPr>
            <w:r w:rsidRPr="007E452C">
              <w:rPr>
                <w:rFonts w:ascii="Arial" w:hAnsi="Arial" w:cs="Arial" w:hint="cs"/>
                <w:sz w:val="20"/>
                <w:szCs w:val="20"/>
                <w:rtl/>
                <w:lang w:bidi="ar-EG"/>
              </w:rPr>
              <w:t>1400</w:t>
            </w:r>
          </w:p>
        </w:tc>
        <w:tc>
          <w:tcPr>
            <w:tcW w:w="4390" w:type="dxa"/>
            <w:vAlign w:val="center"/>
          </w:tcPr>
          <w:p w:rsidR="00A33682" w:rsidRPr="007E452C" w:rsidRDefault="00A33682" w:rsidP="00134463">
            <w:pPr>
              <w:pStyle w:val="Heading3"/>
              <w:spacing w:before="120" w:after="120" w:line="23" w:lineRule="atLeast"/>
              <w:ind w:left="426" w:right="390"/>
              <w:jc w:val="lowKashida"/>
              <w:rPr>
                <w:rFonts w:ascii="Arial" w:hAnsi="Arial" w:cs="Arial"/>
                <w:i w:val="0"/>
                <w:iCs w:val="0"/>
                <w:sz w:val="20"/>
                <w:szCs w:val="20"/>
              </w:rPr>
            </w:pPr>
            <w:r w:rsidRPr="007E452C">
              <w:rPr>
                <w:rFonts w:ascii="Arial" w:hAnsi="Arial" w:cs="Arial"/>
                <w:b/>
                <w:bCs/>
                <w:i w:val="0"/>
                <w:iCs w:val="0"/>
                <w:sz w:val="20"/>
                <w:szCs w:val="20"/>
              </w:rPr>
              <w:t>Total</w:t>
            </w:r>
          </w:p>
        </w:tc>
      </w:tr>
    </w:tbl>
    <w:p w:rsidR="00BF2083" w:rsidRDefault="00BF2083" w:rsidP="00134463">
      <w:pPr>
        <w:bidi w:val="0"/>
        <w:spacing w:before="120" w:after="120" w:line="23" w:lineRule="atLeast"/>
        <w:ind w:left="426" w:right="390"/>
        <w:jc w:val="lowKashida"/>
        <w:rPr>
          <w:rFonts w:ascii="Arial" w:hAnsi="Arial" w:cs="Arial"/>
          <w:b/>
          <w:bCs/>
        </w:rPr>
      </w:pPr>
    </w:p>
    <w:p w:rsidR="00A33682" w:rsidRPr="004D07CE" w:rsidRDefault="00A33682" w:rsidP="00134463">
      <w:pPr>
        <w:bidi w:val="0"/>
        <w:spacing w:before="120" w:after="120" w:line="23" w:lineRule="atLeast"/>
        <w:ind w:left="426" w:right="390"/>
        <w:jc w:val="lowKashida"/>
        <w:rPr>
          <w:rFonts w:ascii="Arial" w:hAnsi="Arial" w:cs="Arial"/>
          <w:b/>
          <w:bCs/>
        </w:rPr>
      </w:pPr>
      <w:r w:rsidRPr="004D07CE">
        <w:rPr>
          <w:rFonts w:ascii="Arial" w:hAnsi="Arial" w:cs="Arial"/>
          <w:b/>
          <w:bCs/>
        </w:rPr>
        <w:t xml:space="preserve">6. Sixth Year of </w:t>
      </w:r>
      <w:r>
        <w:rPr>
          <w:rFonts w:ascii="Arial" w:hAnsi="Arial" w:cs="Arial"/>
          <w:b/>
          <w:bCs/>
        </w:rPr>
        <w:t xml:space="preserve">the </w:t>
      </w:r>
      <w:r w:rsidRPr="004D07CE">
        <w:rPr>
          <w:rFonts w:ascii="Arial" w:hAnsi="Arial" w:cs="Arial"/>
          <w:b/>
          <w:bCs/>
        </w:rPr>
        <w:t xml:space="preserve">program: </w:t>
      </w:r>
      <w:r w:rsidRPr="004D07CE">
        <w:rPr>
          <w:rFonts w:ascii="Arial" w:hAnsi="Arial" w:cs="Arial"/>
          <w:b/>
          <w:bCs/>
        </w:rPr>
        <w:tab/>
      </w:r>
    </w:p>
    <w:tbl>
      <w:tblPr>
        <w:bidiVisual/>
        <w:tblW w:w="6412" w:type="dxa"/>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144"/>
      </w:tblGrid>
      <w:tr w:rsidR="00A33682" w:rsidRPr="007E452C" w:rsidTr="00534245">
        <w:trPr>
          <w:trHeight w:val="516"/>
          <w:jc w:val="center"/>
        </w:trPr>
        <w:tc>
          <w:tcPr>
            <w:tcW w:w="2268" w:type="dxa"/>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Final Mark</w:t>
            </w:r>
          </w:p>
        </w:tc>
        <w:tc>
          <w:tcPr>
            <w:tcW w:w="4144" w:type="dxa"/>
            <w:vAlign w:val="center"/>
          </w:tcPr>
          <w:p w:rsidR="00A33682" w:rsidRPr="007E452C" w:rsidRDefault="00A33682" w:rsidP="00134463">
            <w:pPr>
              <w:bidi w:val="0"/>
              <w:spacing w:before="120" w:after="120" w:line="23" w:lineRule="atLeast"/>
              <w:ind w:left="426" w:right="390"/>
              <w:jc w:val="center"/>
              <w:rPr>
                <w:rFonts w:ascii="Arial" w:hAnsi="Arial" w:cs="Arial"/>
                <w:b/>
                <w:bCs/>
                <w:sz w:val="20"/>
                <w:szCs w:val="20"/>
              </w:rPr>
            </w:pPr>
            <w:r w:rsidRPr="007E452C">
              <w:rPr>
                <w:rFonts w:ascii="Arial" w:hAnsi="Arial" w:cs="Arial"/>
                <w:b/>
                <w:bCs/>
                <w:sz w:val="20"/>
                <w:szCs w:val="20"/>
              </w:rPr>
              <w:t>Course Title</w:t>
            </w:r>
          </w:p>
        </w:tc>
      </w:tr>
      <w:tr w:rsidR="00A33682" w:rsidRPr="007E452C" w:rsidTr="00534245">
        <w:trPr>
          <w:jc w:val="center"/>
        </w:trPr>
        <w:tc>
          <w:tcPr>
            <w:tcW w:w="2268"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900</w:t>
            </w:r>
          </w:p>
        </w:tc>
        <w:tc>
          <w:tcPr>
            <w:tcW w:w="4144" w:type="dxa"/>
            <w:vAlign w:val="center"/>
          </w:tcPr>
          <w:p w:rsidR="00A33682" w:rsidRPr="007E452C" w:rsidRDefault="00A33682" w:rsidP="00134463">
            <w:pPr>
              <w:pStyle w:val="Heading3"/>
              <w:spacing w:before="120" w:after="120" w:line="23" w:lineRule="atLeast"/>
              <w:ind w:left="426" w:right="390"/>
              <w:rPr>
                <w:rFonts w:ascii="Arial" w:hAnsi="Arial" w:cs="Arial"/>
                <w:i w:val="0"/>
                <w:iCs w:val="0"/>
                <w:sz w:val="20"/>
                <w:szCs w:val="20"/>
              </w:rPr>
            </w:pPr>
            <w:r w:rsidRPr="007E452C">
              <w:rPr>
                <w:rFonts w:ascii="Arial" w:hAnsi="Arial" w:cs="Arial"/>
                <w:i w:val="0"/>
                <w:iCs w:val="0"/>
                <w:sz w:val="20"/>
                <w:szCs w:val="20"/>
              </w:rPr>
              <w:t>Surgery</w:t>
            </w:r>
          </w:p>
        </w:tc>
      </w:tr>
      <w:tr w:rsidR="00A33682" w:rsidRPr="007E452C" w:rsidTr="00534245">
        <w:trPr>
          <w:jc w:val="center"/>
        </w:trPr>
        <w:tc>
          <w:tcPr>
            <w:tcW w:w="2268"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rtl/>
              </w:rPr>
            </w:pPr>
            <w:r w:rsidRPr="007E452C">
              <w:rPr>
                <w:rFonts w:ascii="Arial" w:hAnsi="Arial" w:cs="Arial"/>
                <w:sz w:val="20"/>
                <w:szCs w:val="20"/>
              </w:rPr>
              <w:t>500</w:t>
            </w:r>
          </w:p>
        </w:tc>
        <w:tc>
          <w:tcPr>
            <w:tcW w:w="4144" w:type="dxa"/>
            <w:vAlign w:val="center"/>
          </w:tcPr>
          <w:p w:rsidR="00A33682" w:rsidRPr="007E452C" w:rsidRDefault="00A33682" w:rsidP="00134463">
            <w:pPr>
              <w:pStyle w:val="Heading3"/>
              <w:spacing w:before="120" w:after="120" w:line="23" w:lineRule="atLeast"/>
              <w:ind w:left="426" w:right="390"/>
              <w:rPr>
                <w:rFonts w:ascii="Arial" w:hAnsi="Arial" w:cs="Arial"/>
                <w:i w:val="0"/>
                <w:iCs w:val="0"/>
                <w:sz w:val="20"/>
                <w:szCs w:val="20"/>
              </w:rPr>
            </w:pPr>
            <w:r w:rsidRPr="007E452C">
              <w:rPr>
                <w:rFonts w:ascii="Arial" w:hAnsi="Arial" w:cs="Arial"/>
                <w:i w:val="0"/>
                <w:iCs w:val="0"/>
                <w:sz w:val="20"/>
                <w:szCs w:val="20"/>
              </w:rPr>
              <w:t>Gynecology &amp; Obstetrics</w:t>
            </w:r>
          </w:p>
        </w:tc>
      </w:tr>
      <w:tr w:rsidR="00A33682" w:rsidRPr="007E452C" w:rsidTr="00534245">
        <w:trPr>
          <w:jc w:val="center"/>
        </w:trPr>
        <w:tc>
          <w:tcPr>
            <w:tcW w:w="2268" w:type="dxa"/>
            <w:vAlign w:val="center"/>
          </w:tcPr>
          <w:p w:rsidR="00A33682" w:rsidRPr="007E452C" w:rsidRDefault="00A33682" w:rsidP="00134463">
            <w:pPr>
              <w:bidi w:val="0"/>
              <w:spacing w:before="120" w:after="120" w:line="23" w:lineRule="atLeast"/>
              <w:ind w:left="426" w:right="390"/>
              <w:jc w:val="center"/>
              <w:rPr>
                <w:rFonts w:ascii="Arial" w:hAnsi="Arial" w:cs="Arial"/>
                <w:sz w:val="20"/>
                <w:szCs w:val="20"/>
                <w:lang w:bidi="ar-EG"/>
              </w:rPr>
            </w:pPr>
            <w:r w:rsidRPr="007E452C">
              <w:rPr>
                <w:rFonts w:ascii="Arial" w:hAnsi="Arial" w:cs="Arial"/>
                <w:sz w:val="20"/>
                <w:szCs w:val="20"/>
                <w:lang w:bidi="ar-EG"/>
              </w:rPr>
              <w:t>1400</w:t>
            </w:r>
          </w:p>
        </w:tc>
        <w:tc>
          <w:tcPr>
            <w:tcW w:w="4144" w:type="dxa"/>
            <w:vAlign w:val="center"/>
          </w:tcPr>
          <w:p w:rsidR="00A33682" w:rsidRPr="007E452C" w:rsidRDefault="00A33682" w:rsidP="00134463">
            <w:pPr>
              <w:pStyle w:val="Heading3"/>
              <w:spacing w:before="120" w:after="120" w:line="23" w:lineRule="atLeast"/>
              <w:ind w:left="426" w:right="390"/>
              <w:rPr>
                <w:rFonts w:ascii="Arial" w:hAnsi="Arial" w:cs="Arial"/>
                <w:b/>
                <w:bCs/>
                <w:i w:val="0"/>
                <w:iCs w:val="0"/>
                <w:sz w:val="20"/>
                <w:szCs w:val="20"/>
              </w:rPr>
            </w:pPr>
            <w:r w:rsidRPr="007E452C">
              <w:rPr>
                <w:rFonts w:ascii="Arial" w:hAnsi="Arial" w:cs="Arial"/>
                <w:b/>
                <w:bCs/>
                <w:i w:val="0"/>
                <w:iCs w:val="0"/>
                <w:sz w:val="20"/>
                <w:szCs w:val="20"/>
              </w:rPr>
              <w:t>Total</w:t>
            </w:r>
          </w:p>
        </w:tc>
      </w:tr>
    </w:tbl>
    <w:p w:rsidR="00B36E69" w:rsidRPr="00D14919" w:rsidRDefault="00D14919" w:rsidP="00134463">
      <w:pPr>
        <w:tabs>
          <w:tab w:val="left" w:pos="4464"/>
        </w:tabs>
        <w:bidi w:val="0"/>
        <w:ind w:left="426" w:right="390"/>
        <w:jc w:val="both"/>
        <w:rPr>
          <w:rFonts w:asciiTheme="minorBidi" w:hAnsiTheme="minorBidi"/>
          <w:b/>
          <w:bCs/>
          <w:sz w:val="28"/>
          <w:szCs w:val="28"/>
          <w:lang w:bidi="ar-EG"/>
        </w:rPr>
      </w:pPr>
      <w:r w:rsidRPr="00D14919">
        <w:rPr>
          <w:rFonts w:asciiTheme="minorBidi" w:hAnsiTheme="minorBidi"/>
          <w:b/>
          <w:bCs/>
          <w:sz w:val="28"/>
          <w:szCs w:val="28"/>
          <w:lang w:bidi="ar-EG"/>
        </w:rPr>
        <w:tab/>
      </w:r>
    </w:p>
    <w:p w:rsidR="00BF2083" w:rsidRDefault="00BF2083" w:rsidP="00940DC4">
      <w:pPr>
        <w:bidi w:val="0"/>
        <w:ind w:left="426" w:right="390"/>
        <w:jc w:val="both"/>
        <w:rPr>
          <w:rFonts w:asciiTheme="minorBidi" w:hAnsiTheme="minorBidi"/>
          <w:b/>
          <w:bCs/>
          <w:sz w:val="28"/>
          <w:szCs w:val="28"/>
          <w:lang w:bidi="ar-EG"/>
        </w:rPr>
      </w:pPr>
    </w:p>
    <w:p w:rsidR="00BF2083" w:rsidRDefault="00BF2083" w:rsidP="00940DC4">
      <w:pPr>
        <w:bidi w:val="0"/>
        <w:ind w:left="426" w:right="390"/>
        <w:jc w:val="both"/>
        <w:rPr>
          <w:rFonts w:asciiTheme="minorBidi" w:hAnsiTheme="minorBidi"/>
          <w:b/>
          <w:bCs/>
          <w:sz w:val="28"/>
          <w:szCs w:val="28"/>
          <w:lang w:bidi="ar-EG"/>
        </w:rPr>
      </w:pPr>
    </w:p>
    <w:p w:rsidR="00BF2083" w:rsidRDefault="00BF2083" w:rsidP="00940DC4">
      <w:pPr>
        <w:bidi w:val="0"/>
        <w:ind w:left="426" w:right="390"/>
        <w:jc w:val="both"/>
        <w:rPr>
          <w:rFonts w:asciiTheme="minorBidi" w:hAnsiTheme="minorBidi"/>
          <w:b/>
          <w:bCs/>
          <w:sz w:val="28"/>
          <w:szCs w:val="28"/>
          <w:lang w:bidi="ar-EG"/>
        </w:rPr>
      </w:pPr>
    </w:p>
    <w:p w:rsidR="00BF2083" w:rsidRDefault="00BF2083" w:rsidP="00940DC4">
      <w:pPr>
        <w:bidi w:val="0"/>
        <w:ind w:left="426" w:right="390"/>
        <w:jc w:val="both"/>
        <w:rPr>
          <w:rFonts w:asciiTheme="minorBidi" w:hAnsiTheme="minorBidi"/>
          <w:b/>
          <w:bCs/>
          <w:sz w:val="28"/>
          <w:szCs w:val="28"/>
          <w:lang w:bidi="ar-EG"/>
        </w:rPr>
      </w:pPr>
    </w:p>
    <w:p w:rsidR="00BF2083" w:rsidRDefault="00BF2083" w:rsidP="00940DC4">
      <w:pPr>
        <w:bidi w:val="0"/>
        <w:ind w:left="426" w:right="390"/>
        <w:jc w:val="both"/>
        <w:rPr>
          <w:rFonts w:asciiTheme="minorBidi" w:hAnsiTheme="minorBidi"/>
          <w:b/>
          <w:bCs/>
          <w:sz w:val="28"/>
          <w:szCs w:val="28"/>
          <w:lang w:bidi="ar-EG"/>
        </w:rPr>
      </w:pPr>
    </w:p>
    <w:p w:rsidR="00534245" w:rsidRDefault="00534245" w:rsidP="00534245">
      <w:pPr>
        <w:bidi w:val="0"/>
        <w:ind w:left="426" w:right="390"/>
        <w:jc w:val="both"/>
        <w:rPr>
          <w:rFonts w:asciiTheme="minorBidi" w:hAnsiTheme="minorBidi"/>
          <w:b/>
          <w:bCs/>
          <w:sz w:val="24"/>
          <w:szCs w:val="24"/>
          <w:lang w:bidi="ar-EG"/>
        </w:rPr>
      </w:pPr>
    </w:p>
    <w:p w:rsidR="00B36E69" w:rsidRPr="00940DC4" w:rsidRDefault="00B36E69" w:rsidP="00534245">
      <w:pPr>
        <w:pBdr>
          <w:bottom w:val="single" w:sz="4" w:space="1" w:color="1F497D" w:themeColor="text2"/>
        </w:pBdr>
        <w:bidi w:val="0"/>
        <w:ind w:left="426" w:right="390"/>
        <w:jc w:val="both"/>
        <w:rPr>
          <w:rFonts w:asciiTheme="minorBidi" w:hAnsiTheme="minorBidi"/>
          <w:b/>
          <w:bCs/>
          <w:sz w:val="24"/>
          <w:szCs w:val="24"/>
          <w:lang w:bidi="ar-EG"/>
        </w:rPr>
      </w:pPr>
      <w:r w:rsidRPr="00940DC4">
        <w:rPr>
          <w:rFonts w:asciiTheme="minorBidi" w:hAnsiTheme="minorBidi"/>
          <w:b/>
          <w:bCs/>
          <w:sz w:val="24"/>
          <w:szCs w:val="24"/>
          <w:lang w:bidi="ar-EG"/>
        </w:rPr>
        <w:lastRenderedPageBreak/>
        <w:t xml:space="preserve">9. Program </w:t>
      </w:r>
      <w:r w:rsidR="00270FEF" w:rsidRPr="00940DC4">
        <w:rPr>
          <w:rFonts w:asciiTheme="minorBidi" w:hAnsiTheme="minorBidi"/>
          <w:b/>
          <w:bCs/>
          <w:sz w:val="24"/>
          <w:szCs w:val="24"/>
          <w:lang w:bidi="ar-EG"/>
        </w:rPr>
        <w:t>Evaluation Methods</w:t>
      </w:r>
      <w:r w:rsidRPr="00940DC4">
        <w:rPr>
          <w:rFonts w:asciiTheme="minorBidi" w:hAnsiTheme="minorBidi"/>
          <w:b/>
          <w:bCs/>
          <w:sz w:val="24"/>
          <w:szCs w:val="24"/>
          <w:lang w:bidi="ar-EG"/>
        </w:rPr>
        <w:t>:</w:t>
      </w:r>
    </w:p>
    <w:tbl>
      <w:tblPr>
        <w:tblStyle w:val="TableGrid"/>
        <w:tblW w:w="0" w:type="auto"/>
        <w:jc w:val="center"/>
        <w:tblInd w:w="801" w:type="dxa"/>
        <w:tblLayout w:type="fixed"/>
        <w:tblLook w:val="04A0"/>
      </w:tblPr>
      <w:tblGrid>
        <w:gridCol w:w="439"/>
        <w:gridCol w:w="2662"/>
        <w:gridCol w:w="2284"/>
        <w:gridCol w:w="3084"/>
      </w:tblGrid>
      <w:tr w:rsidR="00DF6FAC" w:rsidRPr="00940DC4" w:rsidTr="00940DC4">
        <w:trPr>
          <w:jc w:val="center"/>
        </w:trPr>
        <w:tc>
          <w:tcPr>
            <w:tcW w:w="439" w:type="dxa"/>
            <w:vAlign w:val="center"/>
          </w:tcPr>
          <w:p w:rsidR="00DF6FAC" w:rsidRPr="00940DC4" w:rsidRDefault="00DF6FAC" w:rsidP="00940DC4">
            <w:pPr>
              <w:bidi w:val="0"/>
              <w:spacing w:before="120" w:after="120"/>
              <w:jc w:val="center"/>
              <w:rPr>
                <w:rFonts w:asciiTheme="minorBidi" w:hAnsiTheme="minorBidi"/>
                <w:b/>
                <w:bCs/>
                <w:sz w:val="20"/>
                <w:szCs w:val="20"/>
                <w:lang w:bidi="ar-EG"/>
              </w:rPr>
            </w:pPr>
          </w:p>
        </w:tc>
        <w:tc>
          <w:tcPr>
            <w:tcW w:w="2662" w:type="dxa"/>
            <w:vAlign w:val="center"/>
          </w:tcPr>
          <w:p w:rsidR="00DF6FAC" w:rsidRPr="00940DC4" w:rsidRDefault="00DF6FAC" w:rsidP="00940DC4">
            <w:pPr>
              <w:bidi w:val="0"/>
              <w:spacing w:before="120" w:after="120"/>
              <w:jc w:val="center"/>
              <w:rPr>
                <w:rFonts w:asciiTheme="minorBidi" w:hAnsiTheme="minorBidi"/>
                <w:b/>
                <w:bCs/>
                <w:sz w:val="20"/>
                <w:szCs w:val="20"/>
                <w:lang w:bidi="ar-EG"/>
              </w:rPr>
            </w:pPr>
            <w:r w:rsidRPr="00940DC4">
              <w:rPr>
                <w:rFonts w:asciiTheme="minorBidi" w:hAnsiTheme="minorBidi"/>
                <w:b/>
                <w:bCs/>
                <w:sz w:val="20"/>
                <w:szCs w:val="20"/>
                <w:lang w:bidi="ar-EG"/>
              </w:rPr>
              <w:t>Evaluator</w:t>
            </w:r>
          </w:p>
        </w:tc>
        <w:tc>
          <w:tcPr>
            <w:tcW w:w="2284" w:type="dxa"/>
            <w:vAlign w:val="center"/>
          </w:tcPr>
          <w:p w:rsidR="00DF6FAC" w:rsidRPr="00940DC4" w:rsidRDefault="00DF6FAC" w:rsidP="00940DC4">
            <w:pPr>
              <w:bidi w:val="0"/>
              <w:spacing w:before="120" w:after="120"/>
              <w:jc w:val="center"/>
              <w:rPr>
                <w:rFonts w:asciiTheme="minorBidi" w:hAnsiTheme="minorBidi"/>
                <w:b/>
                <w:bCs/>
                <w:sz w:val="20"/>
                <w:szCs w:val="20"/>
                <w:lang w:bidi="ar-EG"/>
              </w:rPr>
            </w:pPr>
            <w:r w:rsidRPr="00940DC4">
              <w:rPr>
                <w:rFonts w:asciiTheme="minorBidi" w:hAnsiTheme="minorBidi"/>
                <w:b/>
                <w:bCs/>
                <w:sz w:val="20"/>
                <w:szCs w:val="20"/>
                <w:lang w:bidi="ar-EG"/>
              </w:rPr>
              <w:t>Tool</w:t>
            </w:r>
          </w:p>
        </w:tc>
        <w:tc>
          <w:tcPr>
            <w:tcW w:w="3084" w:type="dxa"/>
            <w:vAlign w:val="center"/>
          </w:tcPr>
          <w:p w:rsidR="00DF6FAC" w:rsidRPr="00940DC4" w:rsidRDefault="00DF6FAC" w:rsidP="00940DC4">
            <w:pPr>
              <w:bidi w:val="0"/>
              <w:spacing w:before="120" w:after="120"/>
              <w:jc w:val="center"/>
              <w:rPr>
                <w:rFonts w:asciiTheme="minorBidi" w:hAnsiTheme="minorBidi"/>
                <w:b/>
                <w:bCs/>
                <w:sz w:val="20"/>
                <w:szCs w:val="20"/>
                <w:lang w:bidi="ar-EG"/>
              </w:rPr>
            </w:pPr>
            <w:r w:rsidRPr="00940DC4">
              <w:rPr>
                <w:rFonts w:asciiTheme="minorBidi" w:hAnsiTheme="minorBidi"/>
                <w:b/>
                <w:bCs/>
                <w:sz w:val="20"/>
                <w:szCs w:val="20"/>
                <w:lang w:bidi="ar-EG"/>
              </w:rPr>
              <w:t>Sample</w:t>
            </w:r>
          </w:p>
        </w:tc>
      </w:tr>
      <w:tr w:rsidR="00270FEF" w:rsidRPr="00940DC4" w:rsidTr="00940DC4">
        <w:trPr>
          <w:jc w:val="center"/>
        </w:trPr>
        <w:tc>
          <w:tcPr>
            <w:tcW w:w="439" w:type="dxa"/>
            <w:vAlign w:val="center"/>
          </w:tcPr>
          <w:p w:rsidR="00270FEF" w:rsidRPr="00940DC4" w:rsidRDefault="00270FEF" w:rsidP="00940DC4">
            <w:pPr>
              <w:bidi w:val="0"/>
              <w:spacing w:before="120" w:after="120"/>
              <w:jc w:val="center"/>
              <w:rPr>
                <w:rFonts w:asciiTheme="minorBidi" w:hAnsiTheme="minorBidi"/>
                <w:b/>
                <w:bCs/>
                <w:sz w:val="20"/>
                <w:szCs w:val="20"/>
                <w:lang w:bidi="ar-EG"/>
              </w:rPr>
            </w:pPr>
            <w:r w:rsidRPr="00940DC4">
              <w:rPr>
                <w:rFonts w:asciiTheme="minorBidi" w:hAnsiTheme="minorBidi"/>
                <w:b/>
                <w:bCs/>
                <w:sz w:val="20"/>
                <w:szCs w:val="20"/>
                <w:lang w:bidi="ar-EG"/>
              </w:rPr>
              <w:t>1</w:t>
            </w:r>
          </w:p>
        </w:tc>
        <w:tc>
          <w:tcPr>
            <w:tcW w:w="2662" w:type="dxa"/>
            <w:vAlign w:val="center"/>
          </w:tcPr>
          <w:p w:rsidR="00270FEF" w:rsidRPr="00940DC4" w:rsidRDefault="00270FEF" w:rsidP="00940DC4">
            <w:pPr>
              <w:bidi w:val="0"/>
              <w:spacing w:before="120" w:after="120"/>
              <w:jc w:val="center"/>
              <w:rPr>
                <w:rFonts w:asciiTheme="minorBidi" w:hAnsiTheme="minorBidi"/>
                <w:b/>
                <w:bCs/>
                <w:sz w:val="20"/>
                <w:szCs w:val="20"/>
                <w:lang w:bidi="ar-EG"/>
              </w:rPr>
            </w:pPr>
            <w:r w:rsidRPr="00940DC4">
              <w:rPr>
                <w:rFonts w:asciiTheme="minorBidi" w:hAnsiTheme="minorBidi"/>
                <w:b/>
                <w:bCs/>
                <w:sz w:val="20"/>
                <w:szCs w:val="20"/>
                <w:lang w:bidi="ar-EG"/>
              </w:rPr>
              <w:t>Final year students</w:t>
            </w:r>
          </w:p>
        </w:tc>
        <w:tc>
          <w:tcPr>
            <w:tcW w:w="2284" w:type="dxa"/>
            <w:vAlign w:val="center"/>
          </w:tcPr>
          <w:p w:rsidR="00270FEF" w:rsidRPr="00940DC4" w:rsidRDefault="00270FEF" w:rsidP="00940DC4">
            <w:pPr>
              <w:autoSpaceDE w:val="0"/>
              <w:autoSpaceDN w:val="0"/>
              <w:bidi w:val="0"/>
              <w:adjustRightInd w:val="0"/>
              <w:spacing w:before="120" w:after="120"/>
              <w:jc w:val="center"/>
              <w:rPr>
                <w:rFonts w:ascii="Arial" w:hAnsi="Arial" w:cs="Arial"/>
                <w:sz w:val="20"/>
                <w:szCs w:val="20"/>
              </w:rPr>
            </w:pPr>
            <w:r w:rsidRPr="00940DC4">
              <w:rPr>
                <w:rFonts w:ascii="Arial" w:hAnsi="Arial" w:cs="Arial"/>
                <w:sz w:val="20"/>
                <w:szCs w:val="20"/>
              </w:rPr>
              <w:t>Questionnaires</w:t>
            </w:r>
          </w:p>
        </w:tc>
        <w:tc>
          <w:tcPr>
            <w:tcW w:w="3084" w:type="dxa"/>
            <w:vAlign w:val="center"/>
          </w:tcPr>
          <w:p w:rsidR="00270FEF" w:rsidRPr="00940DC4" w:rsidRDefault="00984B51" w:rsidP="00940DC4">
            <w:pPr>
              <w:autoSpaceDE w:val="0"/>
              <w:autoSpaceDN w:val="0"/>
              <w:bidi w:val="0"/>
              <w:adjustRightInd w:val="0"/>
              <w:spacing w:before="120" w:after="120"/>
              <w:jc w:val="center"/>
              <w:rPr>
                <w:rFonts w:ascii="Arial" w:hAnsi="Arial" w:cs="Arial"/>
                <w:sz w:val="20"/>
                <w:szCs w:val="20"/>
              </w:rPr>
            </w:pPr>
            <w:r w:rsidRPr="00940DC4">
              <w:rPr>
                <w:rFonts w:ascii="Arial" w:hAnsi="Arial" w:cs="Arial"/>
                <w:sz w:val="20"/>
                <w:szCs w:val="20"/>
              </w:rPr>
              <w:t>250</w:t>
            </w:r>
            <w:r w:rsidR="00270FEF" w:rsidRPr="00940DC4">
              <w:rPr>
                <w:rFonts w:ascii="Arial" w:hAnsi="Arial" w:cs="Arial"/>
                <w:sz w:val="20"/>
                <w:szCs w:val="20"/>
              </w:rPr>
              <w:t xml:space="preserve"> students</w:t>
            </w:r>
          </w:p>
        </w:tc>
      </w:tr>
      <w:tr w:rsidR="00270FEF" w:rsidRPr="00940DC4" w:rsidTr="00940DC4">
        <w:trPr>
          <w:jc w:val="center"/>
        </w:trPr>
        <w:tc>
          <w:tcPr>
            <w:tcW w:w="439" w:type="dxa"/>
            <w:vAlign w:val="center"/>
          </w:tcPr>
          <w:p w:rsidR="00270FEF" w:rsidRPr="00940DC4" w:rsidRDefault="00270FEF" w:rsidP="00940DC4">
            <w:pPr>
              <w:bidi w:val="0"/>
              <w:spacing w:before="120" w:after="120"/>
              <w:jc w:val="center"/>
              <w:rPr>
                <w:rFonts w:asciiTheme="minorBidi" w:hAnsiTheme="minorBidi"/>
                <w:b/>
                <w:bCs/>
                <w:sz w:val="20"/>
                <w:szCs w:val="20"/>
                <w:lang w:bidi="ar-EG"/>
              </w:rPr>
            </w:pPr>
            <w:r w:rsidRPr="00940DC4">
              <w:rPr>
                <w:rFonts w:asciiTheme="minorBidi" w:hAnsiTheme="minorBidi"/>
                <w:b/>
                <w:bCs/>
                <w:sz w:val="20"/>
                <w:szCs w:val="20"/>
                <w:lang w:bidi="ar-EG"/>
              </w:rPr>
              <w:t>2</w:t>
            </w:r>
          </w:p>
        </w:tc>
        <w:tc>
          <w:tcPr>
            <w:tcW w:w="2662" w:type="dxa"/>
            <w:vAlign w:val="center"/>
          </w:tcPr>
          <w:p w:rsidR="00270FEF" w:rsidRPr="00940DC4" w:rsidRDefault="00270FEF" w:rsidP="00940DC4">
            <w:pPr>
              <w:bidi w:val="0"/>
              <w:spacing w:before="120" w:after="120"/>
              <w:jc w:val="center"/>
              <w:rPr>
                <w:rFonts w:asciiTheme="minorBidi" w:hAnsiTheme="minorBidi"/>
                <w:b/>
                <w:bCs/>
                <w:sz w:val="20"/>
                <w:szCs w:val="20"/>
                <w:lang w:bidi="ar-EG"/>
              </w:rPr>
            </w:pPr>
            <w:r w:rsidRPr="00940DC4">
              <w:rPr>
                <w:rFonts w:asciiTheme="minorBidi" w:hAnsiTheme="minorBidi"/>
                <w:b/>
                <w:bCs/>
                <w:sz w:val="20"/>
                <w:szCs w:val="20"/>
                <w:lang w:bidi="ar-EG"/>
              </w:rPr>
              <w:t>Graduates</w:t>
            </w:r>
          </w:p>
        </w:tc>
        <w:tc>
          <w:tcPr>
            <w:tcW w:w="2284" w:type="dxa"/>
            <w:vAlign w:val="center"/>
          </w:tcPr>
          <w:p w:rsidR="00270FEF" w:rsidRPr="00940DC4" w:rsidRDefault="00270FEF" w:rsidP="00940DC4">
            <w:pPr>
              <w:autoSpaceDE w:val="0"/>
              <w:autoSpaceDN w:val="0"/>
              <w:bidi w:val="0"/>
              <w:adjustRightInd w:val="0"/>
              <w:spacing w:before="120" w:after="120"/>
              <w:jc w:val="center"/>
              <w:rPr>
                <w:rFonts w:ascii="Arial" w:hAnsi="Arial" w:cs="Arial"/>
                <w:sz w:val="20"/>
                <w:szCs w:val="20"/>
              </w:rPr>
            </w:pPr>
            <w:r w:rsidRPr="00940DC4">
              <w:rPr>
                <w:rFonts w:ascii="Arial" w:hAnsi="Arial" w:cs="Arial"/>
                <w:sz w:val="20"/>
                <w:szCs w:val="20"/>
              </w:rPr>
              <w:t>Questionnaires</w:t>
            </w:r>
          </w:p>
        </w:tc>
        <w:tc>
          <w:tcPr>
            <w:tcW w:w="3084" w:type="dxa"/>
            <w:vAlign w:val="center"/>
          </w:tcPr>
          <w:p w:rsidR="00270FEF" w:rsidRPr="00940DC4" w:rsidRDefault="00270FEF" w:rsidP="00940DC4">
            <w:pPr>
              <w:autoSpaceDE w:val="0"/>
              <w:autoSpaceDN w:val="0"/>
              <w:bidi w:val="0"/>
              <w:adjustRightInd w:val="0"/>
              <w:spacing w:before="120" w:after="120"/>
              <w:jc w:val="center"/>
              <w:rPr>
                <w:rFonts w:ascii="Arial" w:hAnsi="Arial" w:cs="Arial"/>
                <w:sz w:val="20"/>
                <w:szCs w:val="20"/>
              </w:rPr>
            </w:pPr>
            <w:r w:rsidRPr="00940DC4">
              <w:rPr>
                <w:rFonts w:ascii="Arial" w:hAnsi="Arial" w:cs="Arial"/>
                <w:sz w:val="20"/>
                <w:szCs w:val="20"/>
              </w:rPr>
              <w:t>150 graduates</w:t>
            </w:r>
          </w:p>
        </w:tc>
      </w:tr>
      <w:tr w:rsidR="00270FEF" w:rsidRPr="00940DC4" w:rsidTr="00940DC4">
        <w:trPr>
          <w:jc w:val="center"/>
        </w:trPr>
        <w:tc>
          <w:tcPr>
            <w:tcW w:w="439" w:type="dxa"/>
            <w:vAlign w:val="center"/>
          </w:tcPr>
          <w:p w:rsidR="00270FEF" w:rsidRPr="00940DC4" w:rsidRDefault="00270FEF" w:rsidP="00940DC4">
            <w:pPr>
              <w:bidi w:val="0"/>
              <w:spacing w:before="120" w:after="120"/>
              <w:jc w:val="center"/>
              <w:rPr>
                <w:rFonts w:asciiTheme="minorBidi" w:hAnsiTheme="minorBidi"/>
                <w:b/>
                <w:bCs/>
                <w:sz w:val="20"/>
                <w:szCs w:val="20"/>
                <w:lang w:bidi="ar-EG"/>
              </w:rPr>
            </w:pPr>
            <w:r w:rsidRPr="00940DC4">
              <w:rPr>
                <w:rFonts w:asciiTheme="minorBidi" w:hAnsiTheme="minorBidi"/>
                <w:b/>
                <w:bCs/>
                <w:sz w:val="20"/>
                <w:szCs w:val="20"/>
                <w:lang w:bidi="ar-EG"/>
              </w:rPr>
              <w:t>3</w:t>
            </w:r>
          </w:p>
        </w:tc>
        <w:tc>
          <w:tcPr>
            <w:tcW w:w="2662" w:type="dxa"/>
            <w:vAlign w:val="center"/>
          </w:tcPr>
          <w:p w:rsidR="00270FEF" w:rsidRPr="00940DC4" w:rsidRDefault="00270FEF" w:rsidP="00940DC4">
            <w:pPr>
              <w:bidi w:val="0"/>
              <w:spacing w:before="120" w:after="120"/>
              <w:jc w:val="center"/>
              <w:rPr>
                <w:rFonts w:asciiTheme="minorBidi" w:hAnsiTheme="minorBidi"/>
                <w:b/>
                <w:bCs/>
                <w:sz w:val="20"/>
                <w:szCs w:val="20"/>
                <w:lang w:bidi="ar-EG"/>
              </w:rPr>
            </w:pPr>
            <w:r w:rsidRPr="00940DC4">
              <w:rPr>
                <w:rFonts w:asciiTheme="minorBidi" w:hAnsiTheme="minorBidi"/>
                <w:b/>
                <w:bCs/>
                <w:sz w:val="20"/>
                <w:szCs w:val="20"/>
                <w:lang w:bidi="ar-EG"/>
              </w:rPr>
              <w:t>Stakeholders/Employers</w:t>
            </w:r>
          </w:p>
        </w:tc>
        <w:tc>
          <w:tcPr>
            <w:tcW w:w="2284" w:type="dxa"/>
            <w:vAlign w:val="center"/>
          </w:tcPr>
          <w:p w:rsidR="00270FEF" w:rsidRPr="00940DC4" w:rsidRDefault="00270FEF" w:rsidP="00940DC4">
            <w:pPr>
              <w:autoSpaceDE w:val="0"/>
              <w:autoSpaceDN w:val="0"/>
              <w:bidi w:val="0"/>
              <w:adjustRightInd w:val="0"/>
              <w:spacing w:before="120" w:after="120"/>
              <w:jc w:val="center"/>
              <w:rPr>
                <w:rFonts w:ascii="Arial" w:hAnsi="Arial" w:cs="Arial"/>
                <w:sz w:val="20"/>
                <w:szCs w:val="20"/>
              </w:rPr>
            </w:pPr>
            <w:r w:rsidRPr="00940DC4">
              <w:rPr>
                <w:rFonts w:ascii="Arial" w:hAnsi="Arial" w:cs="Arial"/>
                <w:sz w:val="20"/>
                <w:szCs w:val="20"/>
              </w:rPr>
              <w:t>Structured Interviews</w:t>
            </w:r>
          </w:p>
        </w:tc>
        <w:tc>
          <w:tcPr>
            <w:tcW w:w="3084" w:type="dxa"/>
            <w:vAlign w:val="center"/>
          </w:tcPr>
          <w:p w:rsidR="00270FEF" w:rsidRPr="00940DC4" w:rsidRDefault="00270FEF" w:rsidP="00940DC4">
            <w:pPr>
              <w:autoSpaceDE w:val="0"/>
              <w:autoSpaceDN w:val="0"/>
              <w:bidi w:val="0"/>
              <w:adjustRightInd w:val="0"/>
              <w:spacing w:before="120" w:after="120"/>
              <w:jc w:val="center"/>
              <w:rPr>
                <w:rFonts w:ascii="Arial" w:hAnsi="Arial" w:cs="Arial"/>
                <w:sz w:val="20"/>
                <w:szCs w:val="20"/>
              </w:rPr>
            </w:pPr>
            <w:r w:rsidRPr="00940DC4">
              <w:rPr>
                <w:rFonts w:ascii="Arial" w:hAnsi="Arial" w:cs="Arial"/>
                <w:sz w:val="20"/>
                <w:szCs w:val="20"/>
              </w:rPr>
              <w:t>10 persons</w:t>
            </w:r>
          </w:p>
        </w:tc>
      </w:tr>
      <w:tr w:rsidR="00270FEF" w:rsidRPr="00940DC4" w:rsidTr="00940DC4">
        <w:trPr>
          <w:jc w:val="center"/>
        </w:trPr>
        <w:tc>
          <w:tcPr>
            <w:tcW w:w="439" w:type="dxa"/>
            <w:vAlign w:val="center"/>
          </w:tcPr>
          <w:p w:rsidR="00270FEF" w:rsidRPr="00940DC4" w:rsidRDefault="00270FEF" w:rsidP="00940DC4">
            <w:pPr>
              <w:bidi w:val="0"/>
              <w:spacing w:before="120" w:after="120"/>
              <w:jc w:val="center"/>
              <w:rPr>
                <w:rFonts w:asciiTheme="minorBidi" w:hAnsiTheme="minorBidi"/>
                <w:b/>
                <w:bCs/>
                <w:sz w:val="20"/>
                <w:szCs w:val="20"/>
                <w:lang w:bidi="ar-EG"/>
              </w:rPr>
            </w:pPr>
            <w:r w:rsidRPr="00940DC4">
              <w:rPr>
                <w:rFonts w:asciiTheme="minorBidi" w:hAnsiTheme="minorBidi"/>
                <w:b/>
                <w:bCs/>
                <w:sz w:val="20"/>
                <w:szCs w:val="20"/>
                <w:lang w:bidi="ar-EG"/>
              </w:rPr>
              <w:t>4</w:t>
            </w:r>
          </w:p>
        </w:tc>
        <w:tc>
          <w:tcPr>
            <w:tcW w:w="2662" w:type="dxa"/>
            <w:vAlign w:val="center"/>
          </w:tcPr>
          <w:p w:rsidR="00270FEF" w:rsidRPr="00940DC4" w:rsidRDefault="00270FEF" w:rsidP="00940DC4">
            <w:pPr>
              <w:bidi w:val="0"/>
              <w:spacing w:before="120" w:after="120"/>
              <w:jc w:val="center"/>
              <w:rPr>
                <w:rFonts w:asciiTheme="minorBidi" w:hAnsiTheme="minorBidi"/>
                <w:b/>
                <w:bCs/>
                <w:sz w:val="20"/>
                <w:szCs w:val="20"/>
                <w:lang w:bidi="ar-EG"/>
              </w:rPr>
            </w:pPr>
            <w:r w:rsidRPr="00940DC4">
              <w:rPr>
                <w:rFonts w:asciiTheme="minorBidi" w:hAnsiTheme="minorBidi"/>
                <w:b/>
                <w:bCs/>
                <w:sz w:val="20"/>
                <w:szCs w:val="20"/>
                <w:lang w:bidi="ar-EG"/>
              </w:rPr>
              <w:t>External evaluator</w:t>
            </w:r>
          </w:p>
        </w:tc>
        <w:tc>
          <w:tcPr>
            <w:tcW w:w="2284" w:type="dxa"/>
            <w:vAlign w:val="center"/>
          </w:tcPr>
          <w:p w:rsidR="00270FEF" w:rsidRPr="00940DC4" w:rsidRDefault="00270FEF" w:rsidP="00940DC4">
            <w:pPr>
              <w:autoSpaceDE w:val="0"/>
              <w:autoSpaceDN w:val="0"/>
              <w:bidi w:val="0"/>
              <w:adjustRightInd w:val="0"/>
              <w:spacing w:before="120" w:after="120"/>
              <w:jc w:val="center"/>
              <w:rPr>
                <w:rFonts w:ascii="Arial" w:hAnsi="Arial" w:cs="Arial"/>
                <w:sz w:val="20"/>
                <w:szCs w:val="20"/>
              </w:rPr>
            </w:pPr>
            <w:r w:rsidRPr="00940DC4">
              <w:rPr>
                <w:rFonts w:ascii="Arial" w:hAnsi="Arial" w:cs="Arial"/>
                <w:sz w:val="20"/>
                <w:szCs w:val="20"/>
              </w:rPr>
              <w:t>External Audit/Review</w:t>
            </w:r>
          </w:p>
        </w:tc>
        <w:tc>
          <w:tcPr>
            <w:tcW w:w="3084" w:type="dxa"/>
            <w:vAlign w:val="center"/>
          </w:tcPr>
          <w:p w:rsidR="00270FEF" w:rsidRPr="00940DC4" w:rsidRDefault="00270FEF" w:rsidP="00940DC4">
            <w:pPr>
              <w:autoSpaceDE w:val="0"/>
              <w:autoSpaceDN w:val="0"/>
              <w:bidi w:val="0"/>
              <w:adjustRightInd w:val="0"/>
              <w:spacing w:before="120" w:after="120"/>
              <w:jc w:val="center"/>
              <w:rPr>
                <w:rFonts w:ascii="Arial" w:hAnsi="Arial" w:cs="Arial"/>
                <w:sz w:val="20"/>
                <w:szCs w:val="20"/>
              </w:rPr>
            </w:pPr>
            <w:r w:rsidRPr="00940DC4">
              <w:rPr>
                <w:rFonts w:ascii="Arial" w:hAnsi="Arial" w:cs="Arial"/>
                <w:sz w:val="20"/>
                <w:szCs w:val="20"/>
              </w:rPr>
              <w:t xml:space="preserve">Team of </w:t>
            </w:r>
            <w:r w:rsidR="00984B51" w:rsidRPr="00940DC4">
              <w:rPr>
                <w:rFonts w:ascii="Arial" w:hAnsi="Arial" w:cs="Arial"/>
                <w:sz w:val="20"/>
                <w:szCs w:val="20"/>
              </w:rPr>
              <w:t>3-4</w:t>
            </w:r>
            <w:r w:rsidRPr="00940DC4">
              <w:rPr>
                <w:rFonts w:ascii="Arial" w:hAnsi="Arial" w:cs="Arial"/>
                <w:sz w:val="20"/>
                <w:szCs w:val="20"/>
              </w:rPr>
              <w:t xml:space="preserve"> auditors</w:t>
            </w:r>
            <w:r w:rsidR="00984B51" w:rsidRPr="00940DC4">
              <w:rPr>
                <w:rFonts w:ascii="Arial" w:hAnsi="Arial" w:cs="Arial"/>
                <w:sz w:val="20"/>
                <w:szCs w:val="20"/>
              </w:rPr>
              <w:t>/reviewers</w:t>
            </w:r>
          </w:p>
        </w:tc>
      </w:tr>
    </w:tbl>
    <w:p w:rsidR="00DF6FAC" w:rsidRDefault="00DF6FAC" w:rsidP="00134463">
      <w:pPr>
        <w:bidi w:val="0"/>
        <w:ind w:left="426" w:right="390"/>
        <w:jc w:val="both"/>
        <w:rPr>
          <w:rFonts w:asciiTheme="minorBidi" w:hAnsiTheme="minorBidi"/>
          <w:b/>
          <w:bCs/>
          <w:sz w:val="32"/>
          <w:szCs w:val="32"/>
          <w:lang w:bidi="ar-EG"/>
        </w:rPr>
      </w:pPr>
    </w:p>
    <w:p w:rsidR="00270FEF" w:rsidRDefault="00270FEF" w:rsidP="00134463">
      <w:pPr>
        <w:bidi w:val="0"/>
        <w:ind w:left="426" w:right="390"/>
        <w:jc w:val="both"/>
        <w:rPr>
          <w:rFonts w:asciiTheme="minorBidi" w:hAnsiTheme="minorBidi"/>
          <w:b/>
          <w:bCs/>
          <w:sz w:val="32"/>
          <w:szCs w:val="32"/>
          <w:lang w:bidi="ar-EG"/>
        </w:rPr>
      </w:pPr>
    </w:p>
    <w:p w:rsidR="00270FEF" w:rsidRDefault="00270FEF" w:rsidP="00134463">
      <w:pPr>
        <w:bidi w:val="0"/>
        <w:ind w:left="426" w:right="390"/>
        <w:jc w:val="both"/>
        <w:rPr>
          <w:rFonts w:asciiTheme="minorBidi" w:hAnsiTheme="minorBidi"/>
          <w:b/>
          <w:bCs/>
          <w:sz w:val="32"/>
          <w:szCs w:val="32"/>
          <w:lang w:bidi="ar-EG"/>
        </w:rPr>
      </w:pPr>
    </w:p>
    <w:p w:rsidR="00B36E69" w:rsidRDefault="00DF6FAC" w:rsidP="00134463">
      <w:pPr>
        <w:bidi w:val="0"/>
        <w:ind w:left="426" w:right="390"/>
        <w:jc w:val="both"/>
        <w:rPr>
          <w:rFonts w:asciiTheme="minorBidi" w:hAnsiTheme="minorBidi"/>
          <w:b/>
          <w:bCs/>
          <w:sz w:val="24"/>
          <w:szCs w:val="24"/>
          <w:lang w:bidi="ar-EG"/>
        </w:rPr>
      </w:pPr>
      <w:r w:rsidRPr="00DF6FAC">
        <w:rPr>
          <w:rFonts w:asciiTheme="minorBidi" w:hAnsiTheme="minorBidi"/>
          <w:b/>
          <w:bCs/>
          <w:sz w:val="24"/>
          <w:szCs w:val="24"/>
          <w:lang w:bidi="ar-EG"/>
        </w:rPr>
        <w:t>Program Coordinator:</w:t>
      </w:r>
      <w:r w:rsidRPr="00DF6FAC">
        <w:rPr>
          <w:rFonts w:asciiTheme="minorBidi" w:hAnsiTheme="minorBidi"/>
          <w:b/>
          <w:bCs/>
          <w:sz w:val="24"/>
          <w:szCs w:val="24"/>
          <w:lang w:bidi="ar-EG"/>
        </w:rPr>
        <w:tab/>
      </w:r>
      <w:r w:rsidRPr="00DF6FAC">
        <w:rPr>
          <w:rFonts w:asciiTheme="minorBidi" w:hAnsiTheme="minorBidi"/>
          <w:b/>
          <w:bCs/>
          <w:sz w:val="24"/>
          <w:szCs w:val="24"/>
          <w:lang w:bidi="ar-EG"/>
        </w:rPr>
        <w:tab/>
      </w:r>
      <w:r w:rsidRPr="00DF6FAC">
        <w:rPr>
          <w:rFonts w:asciiTheme="minorBidi" w:hAnsiTheme="minorBidi"/>
          <w:b/>
          <w:bCs/>
          <w:sz w:val="24"/>
          <w:szCs w:val="24"/>
          <w:lang w:bidi="ar-EG"/>
        </w:rPr>
        <w:tab/>
      </w:r>
      <w:r w:rsidRPr="00DF6FAC">
        <w:rPr>
          <w:rFonts w:asciiTheme="minorBidi" w:hAnsiTheme="minorBidi"/>
          <w:b/>
          <w:bCs/>
          <w:sz w:val="24"/>
          <w:szCs w:val="24"/>
          <w:lang w:bidi="ar-EG"/>
        </w:rPr>
        <w:tab/>
      </w:r>
      <w:r w:rsidRPr="00DF6FAC">
        <w:rPr>
          <w:rFonts w:asciiTheme="minorBidi" w:hAnsiTheme="minorBidi"/>
          <w:b/>
          <w:bCs/>
          <w:sz w:val="24"/>
          <w:szCs w:val="24"/>
          <w:lang w:bidi="ar-EG"/>
        </w:rPr>
        <w:tab/>
      </w:r>
      <w:r w:rsidRPr="00DF6FAC">
        <w:rPr>
          <w:rFonts w:asciiTheme="minorBidi" w:hAnsiTheme="minorBidi"/>
          <w:b/>
          <w:bCs/>
          <w:sz w:val="24"/>
          <w:szCs w:val="24"/>
          <w:lang w:bidi="ar-EG"/>
        </w:rPr>
        <w:tab/>
        <w:t>Signature:</w:t>
      </w:r>
    </w:p>
    <w:p w:rsidR="00B36E69" w:rsidRPr="00DF6FAC" w:rsidRDefault="00DF6FAC" w:rsidP="00134463">
      <w:pPr>
        <w:bidi w:val="0"/>
        <w:ind w:left="426" w:right="390"/>
        <w:jc w:val="both"/>
        <w:rPr>
          <w:rFonts w:asciiTheme="minorBidi" w:hAnsiTheme="minorBidi"/>
          <w:b/>
          <w:bCs/>
          <w:sz w:val="24"/>
          <w:szCs w:val="24"/>
          <w:lang w:bidi="ar-EG"/>
        </w:rPr>
      </w:pPr>
      <w:r>
        <w:rPr>
          <w:rFonts w:asciiTheme="minorBidi" w:hAnsiTheme="minorBidi"/>
          <w:b/>
          <w:bCs/>
          <w:sz w:val="24"/>
          <w:szCs w:val="24"/>
          <w:lang w:bidi="ar-EG"/>
        </w:rPr>
        <w:t>Date: --/--/20--</w:t>
      </w:r>
    </w:p>
    <w:sectPr w:rsidR="00B36E69" w:rsidRPr="00DF6FAC" w:rsidSect="001D7A07">
      <w:type w:val="continuous"/>
      <w:pgSz w:w="11906" w:h="16838"/>
      <w:pgMar w:top="1440" w:right="1080" w:bottom="1440" w:left="1080" w:header="708" w:footer="708"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EB8" w:rsidRDefault="00911EB8" w:rsidP="001800F4">
      <w:pPr>
        <w:spacing w:after="0" w:line="240" w:lineRule="auto"/>
      </w:pPr>
      <w:r>
        <w:separator/>
      </w:r>
    </w:p>
  </w:endnote>
  <w:endnote w:type="continuationSeparator" w:id="0">
    <w:p w:rsidR="00911EB8" w:rsidRDefault="00911EB8" w:rsidP="00180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34789751"/>
      <w:docPartObj>
        <w:docPartGallery w:val="Page Numbers (Bottom of Page)"/>
        <w:docPartUnique/>
      </w:docPartObj>
    </w:sdtPr>
    <w:sdtContent>
      <w:p w:rsidR="00F67949" w:rsidRDefault="00F67949">
        <w:pPr>
          <w:pStyle w:val="Footer"/>
          <w:jc w:val="center"/>
        </w:pPr>
        <w:r>
          <w:pict>
            <v:shapetype id="_x0000_t110" coordsize="21600,21600" o:spt="110" path="m10800,l,10800,10800,21600,21600,10800xe">
              <v:stroke joinstyle="miter"/>
              <v:path gradientshapeok="t" o:connecttype="rect" textboxrect="5400,5400,16200,16200"/>
            </v:shapetype>
            <v:shape id="_x0000_s5121" type="#_x0000_t110" style="width:413.7pt;height:5.3pt;flip:y;mso-width-percent:1000;mso-position-horizontal-relative:char;mso-position-vertical-relative:line;mso-width-percent:1000;mso-width-relative:margin" fillcolor="#95b3d7 [1940]" strokecolor="#95b3d7 [1940]" strokeweight="1pt">
              <v:fill color2="#dbe5f1 [660]" angle="-45" focus="-50%" type="gradient"/>
              <v:shadow on="t" type="perspective" color="#243f60 [1604]" opacity=".5" offset="1pt" offset2="-3pt"/>
              <w10:wrap type="none" anchorx="margin" anchory="page"/>
              <w10:anchorlock/>
            </v:shape>
          </w:pict>
        </w:r>
      </w:p>
      <w:p w:rsidR="00F67949" w:rsidRDefault="00F67949">
        <w:pPr>
          <w:pStyle w:val="Footer"/>
          <w:jc w:val="center"/>
        </w:pPr>
        <w:fldSimple w:instr=" PAGE    \* MERGEFORMAT ">
          <w:r w:rsidR="009A4376">
            <w:rPr>
              <w:noProof/>
              <w:rtl/>
            </w:rPr>
            <w:t>2</w:t>
          </w:r>
        </w:fldSimple>
      </w:p>
    </w:sdtContent>
  </w:sdt>
  <w:p w:rsidR="00F67949" w:rsidRDefault="00F67949">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EB8" w:rsidRDefault="00911EB8" w:rsidP="001800F4">
      <w:pPr>
        <w:spacing w:after="0" w:line="240" w:lineRule="auto"/>
      </w:pPr>
      <w:r>
        <w:separator/>
      </w:r>
    </w:p>
  </w:footnote>
  <w:footnote w:type="continuationSeparator" w:id="0">
    <w:p w:rsidR="00911EB8" w:rsidRDefault="00911EB8" w:rsidP="001800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949" w:rsidRDefault="00F67949" w:rsidP="00606D36">
    <w:pPr>
      <w:pStyle w:val="Header"/>
      <w:tabs>
        <w:tab w:val="left" w:pos="2021"/>
      </w:tabs>
      <w:ind w:left="-108" w:right="-108"/>
      <w:jc w:val="right"/>
      <w:rPr>
        <w:b/>
        <w:bCs/>
        <w:sz w:val="20"/>
        <w:szCs w:val="20"/>
      </w:rPr>
    </w:pPr>
    <w:r>
      <w:rPr>
        <w:b/>
        <w:bCs/>
        <w:noProof/>
        <w:szCs w:val="20"/>
        <w:lang w:val="en-US"/>
      </w:rPr>
      <w:drawing>
        <wp:anchor distT="0" distB="0" distL="114300" distR="114300" simplePos="0" relativeHeight="251658240" behindDoc="0" locked="0" layoutInCell="1" allowOverlap="1">
          <wp:simplePos x="0" y="0"/>
          <wp:positionH relativeFrom="column">
            <wp:posOffset>-539750</wp:posOffset>
          </wp:positionH>
          <wp:positionV relativeFrom="paragraph">
            <wp:posOffset>-102870</wp:posOffset>
          </wp:positionV>
          <wp:extent cx="937260" cy="736600"/>
          <wp:effectExtent l="19050" t="0" r="0" b="0"/>
          <wp:wrapSquare wrapText="bothSides"/>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937260" cy="736600"/>
                  </a:xfrm>
                  <a:prstGeom prst="rect">
                    <a:avLst/>
                  </a:prstGeom>
                  <a:noFill/>
                  <a:ln w="9525">
                    <a:noFill/>
                    <a:miter lim="800000"/>
                    <a:headEnd/>
                    <a:tailEnd/>
                  </a:ln>
                </pic:spPr>
              </pic:pic>
            </a:graphicData>
          </a:graphic>
        </wp:anchor>
      </w:drawing>
    </w:r>
    <w:r>
      <w:tab/>
    </w:r>
  </w:p>
  <w:p w:rsidR="00F67949" w:rsidRDefault="00F67949" w:rsidP="00752145">
    <w:pPr>
      <w:pStyle w:val="Header"/>
      <w:tabs>
        <w:tab w:val="left" w:pos="2021"/>
      </w:tabs>
      <w:bidi w:val="0"/>
      <w:ind w:left="-108" w:right="72" w:hanging="517"/>
      <w:jc w:val="right"/>
      <w:rPr>
        <w:b/>
        <w:bCs/>
        <w:sz w:val="20"/>
        <w:szCs w:val="20"/>
        <w:rtl/>
        <w:lang w:bidi="ar-EG"/>
      </w:rPr>
    </w:pPr>
    <w:smartTag w:uri="urn:schemas-microsoft-com:office:smarttags" w:element="place">
      <w:smartTag w:uri="urn:schemas-microsoft-com:office:smarttags" w:element="PlaceName">
        <w:r>
          <w:rPr>
            <w:b/>
            <w:bCs/>
            <w:sz w:val="20"/>
            <w:szCs w:val="20"/>
          </w:rPr>
          <w:t>ZAGAZIG</w:t>
        </w:r>
      </w:smartTag>
      <w:r>
        <w:rPr>
          <w:b/>
          <w:bCs/>
          <w:sz w:val="20"/>
          <w:szCs w:val="20"/>
        </w:rPr>
        <w:t xml:space="preserve"> </w:t>
      </w:r>
      <w:smartTag w:uri="urn:schemas-microsoft-com:office:smarttags" w:element="PlaceType">
        <w:r>
          <w:rPr>
            <w:b/>
            <w:bCs/>
            <w:sz w:val="20"/>
            <w:szCs w:val="20"/>
          </w:rPr>
          <w:t>UNIVERSITY</w:t>
        </w:r>
      </w:smartTag>
    </w:smartTag>
  </w:p>
  <w:p w:rsidR="00F67949" w:rsidRPr="00BA5B23" w:rsidRDefault="00F67949" w:rsidP="00752145">
    <w:pPr>
      <w:pStyle w:val="Header"/>
      <w:tabs>
        <w:tab w:val="clear" w:pos="4153"/>
        <w:tab w:val="clear" w:pos="8306"/>
        <w:tab w:val="left" w:pos="3826"/>
      </w:tabs>
      <w:bidi w:val="0"/>
      <w:ind w:left="-625" w:right="72"/>
      <w:jc w:val="right"/>
      <w:rPr>
        <w:b/>
        <w:bCs/>
        <w:sz w:val="20"/>
        <w:szCs w:val="20"/>
        <w:rtl/>
        <w:lang w:bidi="ar-EG"/>
      </w:rPr>
    </w:pPr>
    <w:r>
      <w:rPr>
        <w:b/>
        <w:bCs/>
        <w:sz w:val="20"/>
        <w:szCs w:val="20"/>
      </w:rPr>
      <w:t>FACULTY OF MEDICINE</w:t>
    </w:r>
  </w:p>
  <w:p w:rsidR="00F67949" w:rsidRDefault="00F67949" w:rsidP="001800F4">
    <w:pPr>
      <w:pStyle w:val="Header"/>
      <w:bidi w:val="0"/>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0DE5"/>
    <w:multiLevelType w:val="hybridMultilevel"/>
    <w:tmpl w:val="99E67CF8"/>
    <w:lvl w:ilvl="0" w:tplc="04090019">
      <w:start w:val="1"/>
      <w:numFmt w:val="lowerLetter"/>
      <w:lvlText w:val="%1."/>
      <w:lvlJc w:val="left"/>
      <w:pPr>
        <w:tabs>
          <w:tab w:val="num" w:pos="720"/>
        </w:tabs>
        <w:ind w:left="720" w:hanging="360"/>
      </w:pPr>
      <w:rPr>
        <w:rFonts w:hint="default"/>
        <w:b/>
        <w:bCs/>
        <w:i w:val="0"/>
        <w:iCs w:val="0"/>
        <w:color w:val="auto"/>
        <w:sz w:val="24"/>
        <w:szCs w:val="24"/>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64C0974"/>
    <w:multiLevelType w:val="hybridMultilevel"/>
    <w:tmpl w:val="BF4A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C650B"/>
    <w:multiLevelType w:val="hybridMultilevel"/>
    <w:tmpl w:val="83C0C31A"/>
    <w:lvl w:ilvl="0" w:tplc="67E07D60">
      <w:start w:val="1"/>
      <w:numFmt w:val="decimal"/>
      <w:lvlText w:val="IS.%1"/>
      <w:lvlJc w:val="left"/>
      <w:pPr>
        <w:tabs>
          <w:tab w:val="num" w:pos="644"/>
        </w:tabs>
        <w:ind w:left="360" w:firstLine="0"/>
      </w:pPr>
      <w:rPr>
        <w:rFonts w:ascii="Arial" w:hAnsi="Arial" w:cs="Arial" w:hint="default"/>
        <w:b/>
        <w:bCs/>
        <w:i w:val="0"/>
        <w:iCs w:val="0"/>
        <w:color w:val="auto"/>
        <w:sz w:val="28"/>
        <w:szCs w:val="2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4D59AA"/>
    <w:multiLevelType w:val="hybridMultilevel"/>
    <w:tmpl w:val="BD1A3236"/>
    <w:lvl w:ilvl="0" w:tplc="799485D8">
      <w:start w:val="1"/>
      <w:numFmt w:val="lowerLetter"/>
      <w:lvlText w:val="%1."/>
      <w:lvlJc w:val="left"/>
      <w:pPr>
        <w:tabs>
          <w:tab w:val="num" w:pos="1440"/>
        </w:tabs>
        <w:ind w:left="1440" w:hanging="360"/>
      </w:pPr>
      <w:rPr>
        <w:rFonts w:hint="default"/>
        <w:b/>
        <w:bCs/>
        <w:i w:val="0"/>
        <w:iCs w:val="0"/>
        <w:color w:val="auto"/>
        <w:sz w:val="28"/>
      </w:rPr>
    </w:lvl>
    <w:lvl w:ilvl="1" w:tplc="410E059E">
      <w:start w:val="14"/>
      <w:numFmt w:val="decimal"/>
      <w:lvlText w:val="IS.%2"/>
      <w:lvlJc w:val="left"/>
      <w:pPr>
        <w:tabs>
          <w:tab w:val="num" w:pos="1364"/>
        </w:tabs>
        <w:ind w:left="1080" w:firstLine="0"/>
      </w:pPr>
      <w:rPr>
        <w:rFonts w:ascii="Times New Roman" w:hAnsi="Times New Roman" w:cs="Times New Roman" w:hint="default"/>
        <w:b/>
        <w:bCs/>
        <w:i w:val="0"/>
        <w:iCs w:val="0"/>
        <w:color w:val="auto"/>
        <w:sz w:val="24"/>
        <w:szCs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917F98"/>
    <w:multiLevelType w:val="hybridMultilevel"/>
    <w:tmpl w:val="93BADCB8"/>
    <w:lvl w:ilvl="0" w:tplc="CB1A20BC">
      <w:start w:val="1"/>
      <w:numFmt w:val="bullet"/>
      <w:lvlText w:val=""/>
      <w:lvlJc w:val="left"/>
      <w:pPr>
        <w:tabs>
          <w:tab w:val="num" w:pos="597"/>
        </w:tabs>
        <w:ind w:left="540" w:firstLine="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209A726C"/>
    <w:multiLevelType w:val="hybridMultilevel"/>
    <w:tmpl w:val="9E54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97BE3"/>
    <w:multiLevelType w:val="hybridMultilevel"/>
    <w:tmpl w:val="1068C67E"/>
    <w:lvl w:ilvl="0" w:tplc="CB1A20BC">
      <w:start w:val="1"/>
      <w:numFmt w:val="bullet"/>
      <w:lvlText w:val=""/>
      <w:lvlJc w:val="left"/>
      <w:pPr>
        <w:tabs>
          <w:tab w:val="num" w:pos="597"/>
        </w:tabs>
        <w:ind w:left="540" w:firstLine="0"/>
      </w:pPr>
      <w:rPr>
        <w:rFonts w:ascii="Symbol" w:hAnsi="Symbol" w:hint="default"/>
        <w:color w:val="auto"/>
      </w:rPr>
    </w:lvl>
    <w:lvl w:ilvl="1" w:tplc="026E9C6C">
      <w:start w:val="4"/>
      <w:numFmt w:val="decimal"/>
      <w:lvlText w:val="%2."/>
      <w:lvlJc w:val="left"/>
      <w:pPr>
        <w:tabs>
          <w:tab w:val="num" w:pos="1620"/>
        </w:tabs>
        <w:ind w:left="1563" w:firstLine="57"/>
      </w:pPr>
      <w:rPr>
        <w:rFonts w:hint="default"/>
        <w:b/>
        <w:bCs/>
        <w:color w:val="auto"/>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2D501B96"/>
    <w:multiLevelType w:val="hybridMultilevel"/>
    <w:tmpl w:val="167A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972C9"/>
    <w:multiLevelType w:val="hybridMultilevel"/>
    <w:tmpl w:val="2A80B7B6"/>
    <w:lvl w:ilvl="0" w:tplc="0409000F">
      <w:start w:val="1"/>
      <w:numFmt w:val="decimal"/>
      <w:lvlText w:val="%1."/>
      <w:lvlJc w:val="left"/>
      <w:pPr>
        <w:tabs>
          <w:tab w:val="num" w:pos="720"/>
        </w:tabs>
        <w:ind w:left="720" w:hanging="360"/>
      </w:pPr>
    </w:lvl>
    <w:lvl w:ilvl="1" w:tplc="9F089E06">
      <w:start w:val="2"/>
      <w:numFmt w:val="decimal"/>
      <w:lvlText w:val="%2."/>
      <w:lvlJc w:val="left"/>
      <w:pPr>
        <w:tabs>
          <w:tab w:val="num" w:pos="1080"/>
        </w:tabs>
        <w:ind w:left="1023" w:firstLine="57"/>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5E1BC5"/>
    <w:multiLevelType w:val="hybridMultilevel"/>
    <w:tmpl w:val="039A6CDE"/>
    <w:lvl w:ilvl="0" w:tplc="DCF2D512">
      <w:start w:val="11"/>
      <w:numFmt w:val="decimal"/>
      <w:lvlText w:val="IS.%1"/>
      <w:lvlJc w:val="left"/>
      <w:pPr>
        <w:tabs>
          <w:tab w:val="num" w:pos="644"/>
        </w:tabs>
        <w:ind w:left="360" w:firstLine="0"/>
      </w:pPr>
      <w:rPr>
        <w:rFonts w:ascii="Arial" w:hAnsi="Arial" w:cs="Arial" w:hint="default"/>
        <w:b/>
        <w:bCs/>
        <w:i w:val="0"/>
        <w:iCs w:val="0"/>
        <w:color w:val="auto"/>
        <w:sz w:val="28"/>
        <w:szCs w:val="2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BE5D2F"/>
    <w:multiLevelType w:val="multilevel"/>
    <w:tmpl w:val="AE14B190"/>
    <w:lvl w:ilvl="0">
      <w:start w:val="1"/>
      <w:numFmt w:val="lowerLetter"/>
      <w:lvlText w:val="%1."/>
      <w:lvlJc w:val="left"/>
      <w:pPr>
        <w:tabs>
          <w:tab w:val="num" w:pos="720"/>
        </w:tabs>
        <w:ind w:left="720" w:hanging="360"/>
      </w:pPr>
      <w:rPr>
        <w:rFonts w:hint="default"/>
        <w:b/>
        <w:bCs/>
        <w:i w:val="0"/>
        <w:iCs w:val="0"/>
        <w:color w:val="auto"/>
        <w:sz w:val="24"/>
        <w:szCs w:val="24"/>
        <w:vertAlign w:val="baseline"/>
      </w:rPr>
    </w:lvl>
    <w:lvl w:ilvl="1">
      <w:start w:val="1"/>
      <w:numFmt w:val="lowerLetter"/>
      <w:lvlText w:val="%2."/>
      <w:lvlJc w:val="left"/>
      <w:pPr>
        <w:tabs>
          <w:tab w:val="num" w:pos="1440"/>
        </w:tabs>
        <w:ind w:left="1440" w:hanging="360"/>
      </w:pPr>
      <w:rPr>
        <w:rFonts w:hint="default"/>
        <w:b/>
        <w:bCs/>
        <w:i w:val="0"/>
        <w:iCs w:val="0"/>
        <w:color w:val="auto"/>
        <w:sz w:val="28"/>
        <w:szCs w:val="28"/>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9A5344E"/>
    <w:multiLevelType w:val="multilevel"/>
    <w:tmpl w:val="AE14B190"/>
    <w:lvl w:ilvl="0">
      <w:start w:val="1"/>
      <w:numFmt w:val="lowerLetter"/>
      <w:lvlText w:val="%1."/>
      <w:lvlJc w:val="left"/>
      <w:pPr>
        <w:tabs>
          <w:tab w:val="num" w:pos="720"/>
        </w:tabs>
        <w:ind w:left="720" w:hanging="360"/>
      </w:pPr>
      <w:rPr>
        <w:rFonts w:hint="default"/>
        <w:b/>
        <w:bCs/>
        <w:i w:val="0"/>
        <w:iCs w:val="0"/>
        <w:color w:val="auto"/>
        <w:sz w:val="24"/>
        <w:szCs w:val="24"/>
        <w:vertAlign w:val="baseline"/>
      </w:rPr>
    </w:lvl>
    <w:lvl w:ilvl="1">
      <w:start w:val="1"/>
      <w:numFmt w:val="lowerLetter"/>
      <w:lvlText w:val="%2."/>
      <w:lvlJc w:val="left"/>
      <w:pPr>
        <w:tabs>
          <w:tab w:val="num" w:pos="1440"/>
        </w:tabs>
        <w:ind w:left="1440" w:hanging="360"/>
      </w:pPr>
      <w:rPr>
        <w:rFonts w:hint="default"/>
        <w:b/>
        <w:bCs/>
        <w:i w:val="0"/>
        <w:iCs w:val="0"/>
        <w:color w:val="auto"/>
        <w:sz w:val="28"/>
        <w:szCs w:val="28"/>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F7049EE"/>
    <w:multiLevelType w:val="hybridMultilevel"/>
    <w:tmpl w:val="9A88ECCA"/>
    <w:lvl w:ilvl="0" w:tplc="95EADE40">
      <w:start w:val="1"/>
      <w:numFmt w:val="decimal"/>
      <w:lvlText w:val="PA.%1"/>
      <w:lvlJc w:val="left"/>
      <w:pPr>
        <w:tabs>
          <w:tab w:val="num" w:pos="464"/>
        </w:tabs>
        <w:ind w:left="180" w:firstLine="0"/>
      </w:pPr>
      <w:rPr>
        <w:rFonts w:ascii="Arial" w:hAnsi="Arial" w:cs="Arial" w:hint="default"/>
        <w:b/>
        <w:bCs/>
        <w:i w:val="0"/>
        <w:iCs w:val="0"/>
        <w:color w:val="auto"/>
        <w:sz w:val="28"/>
        <w:szCs w:val="2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E67AD5"/>
    <w:multiLevelType w:val="hybridMultilevel"/>
    <w:tmpl w:val="E924D08C"/>
    <w:lvl w:ilvl="0" w:tplc="E22AEFA6">
      <w:start w:val="1"/>
      <w:numFmt w:val="decimal"/>
      <w:lvlText w:val="CS.%1"/>
      <w:lvlJc w:val="left"/>
      <w:pPr>
        <w:tabs>
          <w:tab w:val="num" w:pos="644"/>
        </w:tabs>
        <w:ind w:left="360" w:firstLine="0"/>
      </w:pPr>
      <w:rPr>
        <w:rFonts w:ascii="Arial" w:hAnsi="Arial" w:cs="Arial" w:hint="default"/>
        <w:b/>
        <w:bCs/>
        <w:i w:val="0"/>
        <w:iCs w:val="0"/>
        <w:color w:val="auto"/>
        <w:sz w:val="28"/>
        <w:szCs w:val="28"/>
        <w:vertAlign w:val="baseline"/>
      </w:rPr>
    </w:lvl>
    <w:lvl w:ilvl="1" w:tplc="04090019">
      <w:start w:val="1"/>
      <w:numFmt w:val="lowerLetter"/>
      <w:lvlText w:val="%2."/>
      <w:lvlJc w:val="left"/>
      <w:pPr>
        <w:tabs>
          <w:tab w:val="num" w:pos="1440"/>
        </w:tabs>
        <w:ind w:left="1440" w:hanging="360"/>
      </w:pPr>
      <w:rPr>
        <w:rFonts w:hint="default"/>
        <w:b/>
        <w:bCs/>
        <w:i w:val="0"/>
        <w:iCs w:val="0"/>
        <w:color w:val="auto"/>
        <w:sz w:val="24"/>
        <w:szCs w:val="24"/>
        <w:vertAlign w:val="baseline"/>
      </w:rPr>
    </w:lvl>
    <w:lvl w:ilvl="2" w:tplc="15665532">
      <w:start w:val="9"/>
      <w:numFmt w:val="decimal"/>
      <w:lvlText w:val="CS.%3"/>
      <w:lvlJc w:val="left"/>
      <w:pPr>
        <w:tabs>
          <w:tab w:val="num" w:pos="464"/>
        </w:tabs>
        <w:ind w:left="180" w:firstLine="0"/>
      </w:pPr>
      <w:rPr>
        <w:rFonts w:ascii="Arial" w:hAnsi="Arial" w:cs="Arial" w:hint="default"/>
        <w:b/>
        <w:bCs/>
        <w:i w:val="0"/>
        <w:iCs w:val="0"/>
        <w:color w:val="auto"/>
        <w:sz w:val="28"/>
        <w:szCs w:val="28"/>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AE62D6"/>
    <w:multiLevelType w:val="hybridMultilevel"/>
    <w:tmpl w:val="2A80B7B6"/>
    <w:lvl w:ilvl="0" w:tplc="0409000F">
      <w:start w:val="1"/>
      <w:numFmt w:val="decimal"/>
      <w:lvlText w:val="%1."/>
      <w:lvlJc w:val="left"/>
      <w:pPr>
        <w:tabs>
          <w:tab w:val="num" w:pos="720"/>
        </w:tabs>
        <w:ind w:left="720" w:hanging="360"/>
      </w:pPr>
    </w:lvl>
    <w:lvl w:ilvl="1" w:tplc="9F089E06">
      <w:start w:val="2"/>
      <w:numFmt w:val="decimal"/>
      <w:lvlText w:val="%2."/>
      <w:lvlJc w:val="left"/>
      <w:pPr>
        <w:tabs>
          <w:tab w:val="num" w:pos="1080"/>
        </w:tabs>
        <w:ind w:left="1023" w:firstLine="57"/>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846344"/>
    <w:multiLevelType w:val="hybridMultilevel"/>
    <w:tmpl w:val="F754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C278B9"/>
    <w:multiLevelType w:val="hybridMultilevel"/>
    <w:tmpl w:val="A5DC843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6C733EC1"/>
    <w:multiLevelType w:val="hybridMultilevel"/>
    <w:tmpl w:val="A4DE7A7C"/>
    <w:lvl w:ilvl="0" w:tplc="7A1C0A88">
      <w:start w:val="1"/>
      <w:numFmt w:val="decimal"/>
      <w:lvlText w:val="PC.%1"/>
      <w:lvlJc w:val="left"/>
      <w:pPr>
        <w:tabs>
          <w:tab w:val="num" w:pos="567"/>
        </w:tabs>
        <w:ind w:left="0" w:firstLine="0"/>
      </w:pPr>
      <w:rPr>
        <w:rFonts w:ascii="Arial" w:hAnsi="Arial" w:cs="Arial" w:hint="default"/>
        <w:b/>
        <w:bCs/>
        <w:i w:val="0"/>
        <w:iCs w:val="0"/>
        <w:color w:val="auto"/>
        <w:sz w:val="28"/>
        <w:szCs w:val="2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2862F9"/>
    <w:multiLevelType w:val="hybridMultilevel"/>
    <w:tmpl w:val="394C94F2"/>
    <w:lvl w:ilvl="0" w:tplc="87403996">
      <w:start w:val="1"/>
      <w:numFmt w:val="decimal"/>
      <w:lvlText w:val="GS.%1"/>
      <w:lvlJc w:val="left"/>
      <w:pPr>
        <w:tabs>
          <w:tab w:val="num" w:pos="644"/>
        </w:tabs>
        <w:ind w:left="360" w:firstLine="0"/>
      </w:pPr>
      <w:rPr>
        <w:rFonts w:ascii="Arial" w:hAnsi="Arial" w:cs="Arial" w:hint="default"/>
        <w:b/>
        <w:bCs/>
        <w:i w:val="0"/>
        <w:iCs w:val="0"/>
        <w:color w:val="auto"/>
        <w:sz w:val="28"/>
        <w:szCs w:val="2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F27247"/>
    <w:multiLevelType w:val="hybridMultilevel"/>
    <w:tmpl w:val="E2C8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376D9F"/>
    <w:multiLevelType w:val="hybridMultilevel"/>
    <w:tmpl w:val="661CAF48"/>
    <w:lvl w:ilvl="0" w:tplc="04090019">
      <w:start w:val="1"/>
      <w:numFmt w:val="lowerLetter"/>
      <w:lvlText w:val="%1."/>
      <w:lvlJc w:val="left"/>
      <w:pPr>
        <w:tabs>
          <w:tab w:val="num" w:pos="720"/>
        </w:tabs>
        <w:ind w:left="720" w:hanging="360"/>
      </w:pPr>
      <w:rPr>
        <w:rFonts w:hint="default"/>
        <w:b/>
        <w:bCs/>
        <w:i w:val="0"/>
        <w:iCs w:val="0"/>
        <w:color w:val="auto"/>
        <w:sz w:val="24"/>
        <w:szCs w:val="24"/>
        <w:vertAlign w:val="baseline"/>
      </w:rPr>
    </w:lvl>
    <w:lvl w:ilvl="1" w:tplc="FC9CB4EA">
      <w:start w:val="3"/>
      <w:numFmt w:val="decimal"/>
      <w:lvlText w:val="IS.%2"/>
      <w:lvlJc w:val="left"/>
      <w:pPr>
        <w:tabs>
          <w:tab w:val="num" w:pos="510"/>
        </w:tabs>
        <w:ind w:left="0" w:firstLine="0"/>
      </w:pPr>
      <w:rPr>
        <w:rFonts w:ascii="Arial" w:hAnsi="Arial" w:cs="Arial" w:hint="default"/>
        <w:b/>
        <w:bCs/>
        <w:i w:val="0"/>
        <w:iCs w:val="0"/>
        <w:color w:val="auto"/>
        <w:sz w:val="28"/>
        <w:szCs w:val="2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4"/>
  </w:num>
  <w:num w:numId="4">
    <w:abstractNumId w:val="0"/>
  </w:num>
  <w:num w:numId="5">
    <w:abstractNumId w:val="20"/>
  </w:num>
  <w:num w:numId="6">
    <w:abstractNumId w:val="12"/>
  </w:num>
  <w:num w:numId="7">
    <w:abstractNumId w:val="13"/>
  </w:num>
  <w:num w:numId="8">
    <w:abstractNumId w:val="18"/>
  </w:num>
  <w:num w:numId="9">
    <w:abstractNumId w:val="10"/>
  </w:num>
  <w:num w:numId="10">
    <w:abstractNumId w:val="3"/>
  </w:num>
  <w:num w:numId="11">
    <w:abstractNumId w:val="2"/>
  </w:num>
  <w:num w:numId="12">
    <w:abstractNumId w:val="17"/>
  </w:num>
  <w:num w:numId="13">
    <w:abstractNumId w:val="9"/>
  </w:num>
  <w:num w:numId="14">
    <w:abstractNumId w:val="11"/>
  </w:num>
  <w:num w:numId="15">
    <w:abstractNumId w:val="16"/>
  </w:num>
  <w:num w:numId="16">
    <w:abstractNumId w:val="8"/>
  </w:num>
  <w:num w:numId="17">
    <w:abstractNumId w:val="7"/>
  </w:num>
  <w:num w:numId="18">
    <w:abstractNumId w:val="5"/>
  </w:num>
  <w:num w:numId="19">
    <w:abstractNumId w:val="1"/>
  </w:num>
  <w:num w:numId="20">
    <w:abstractNumId w:val="15"/>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2530"/>
    <o:shapelayout v:ext="edit">
      <o:idmap v:ext="edit" data="5"/>
    </o:shapelayout>
  </w:hdrShapeDefaults>
  <w:footnotePr>
    <w:footnote w:id="-1"/>
    <w:footnote w:id="0"/>
  </w:footnotePr>
  <w:endnotePr>
    <w:endnote w:id="-1"/>
    <w:endnote w:id="0"/>
  </w:endnotePr>
  <w:compat/>
  <w:rsids>
    <w:rsidRoot w:val="001E2CB7"/>
    <w:rsid w:val="00024794"/>
    <w:rsid w:val="00093AC4"/>
    <w:rsid w:val="000973C3"/>
    <w:rsid w:val="000B1CBA"/>
    <w:rsid w:val="001017DD"/>
    <w:rsid w:val="00120A90"/>
    <w:rsid w:val="00134463"/>
    <w:rsid w:val="001800F4"/>
    <w:rsid w:val="00181493"/>
    <w:rsid w:val="00181D64"/>
    <w:rsid w:val="001C2814"/>
    <w:rsid w:val="001C4CC2"/>
    <w:rsid w:val="001D60C3"/>
    <w:rsid w:val="001D7A07"/>
    <w:rsid w:val="001E2CB7"/>
    <w:rsid w:val="002115CB"/>
    <w:rsid w:val="002150F4"/>
    <w:rsid w:val="00223148"/>
    <w:rsid w:val="00223E81"/>
    <w:rsid w:val="002262C6"/>
    <w:rsid w:val="002351C2"/>
    <w:rsid w:val="00270FEF"/>
    <w:rsid w:val="002C1FD3"/>
    <w:rsid w:val="002C24B9"/>
    <w:rsid w:val="002E1CAF"/>
    <w:rsid w:val="0033541C"/>
    <w:rsid w:val="003D34A8"/>
    <w:rsid w:val="003E79CE"/>
    <w:rsid w:val="00401ABC"/>
    <w:rsid w:val="00406D09"/>
    <w:rsid w:val="00423315"/>
    <w:rsid w:val="00432DB8"/>
    <w:rsid w:val="004432B4"/>
    <w:rsid w:val="00454C6D"/>
    <w:rsid w:val="004A5A6D"/>
    <w:rsid w:val="004C1A04"/>
    <w:rsid w:val="00530D40"/>
    <w:rsid w:val="00534245"/>
    <w:rsid w:val="0058048F"/>
    <w:rsid w:val="00584A21"/>
    <w:rsid w:val="00596108"/>
    <w:rsid w:val="005B64BF"/>
    <w:rsid w:val="00606D36"/>
    <w:rsid w:val="00633AC1"/>
    <w:rsid w:val="00636295"/>
    <w:rsid w:val="0065532C"/>
    <w:rsid w:val="00667F58"/>
    <w:rsid w:val="0067509A"/>
    <w:rsid w:val="00692C65"/>
    <w:rsid w:val="006E28AF"/>
    <w:rsid w:val="006F5621"/>
    <w:rsid w:val="007252C5"/>
    <w:rsid w:val="00747A89"/>
    <w:rsid w:val="00752145"/>
    <w:rsid w:val="00753194"/>
    <w:rsid w:val="007571A6"/>
    <w:rsid w:val="00757B1C"/>
    <w:rsid w:val="00765B33"/>
    <w:rsid w:val="007707C0"/>
    <w:rsid w:val="007A1B27"/>
    <w:rsid w:val="007B1125"/>
    <w:rsid w:val="007D6BAC"/>
    <w:rsid w:val="007F7855"/>
    <w:rsid w:val="007F7AE5"/>
    <w:rsid w:val="00851CC3"/>
    <w:rsid w:val="0086254C"/>
    <w:rsid w:val="008B0B5B"/>
    <w:rsid w:val="008C7154"/>
    <w:rsid w:val="00911C2F"/>
    <w:rsid w:val="00911EB8"/>
    <w:rsid w:val="00940DC4"/>
    <w:rsid w:val="00966CC9"/>
    <w:rsid w:val="00983C36"/>
    <w:rsid w:val="00984B51"/>
    <w:rsid w:val="00986885"/>
    <w:rsid w:val="00993C70"/>
    <w:rsid w:val="00995634"/>
    <w:rsid w:val="009A4376"/>
    <w:rsid w:val="009B01C0"/>
    <w:rsid w:val="009C38E8"/>
    <w:rsid w:val="009D71FF"/>
    <w:rsid w:val="009E6600"/>
    <w:rsid w:val="009E73F1"/>
    <w:rsid w:val="00A33682"/>
    <w:rsid w:val="00A513A2"/>
    <w:rsid w:val="00A642C0"/>
    <w:rsid w:val="00A745BF"/>
    <w:rsid w:val="00AF5988"/>
    <w:rsid w:val="00B21161"/>
    <w:rsid w:val="00B36E69"/>
    <w:rsid w:val="00BA3C71"/>
    <w:rsid w:val="00BB7E77"/>
    <w:rsid w:val="00BD1EA1"/>
    <w:rsid w:val="00BF2083"/>
    <w:rsid w:val="00C35D16"/>
    <w:rsid w:val="00C418C3"/>
    <w:rsid w:val="00CB05B2"/>
    <w:rsid w:val="00CB306B"/>
    <w:rsid w:val="00CB56EB"/>
    <w:rsid w:val="00D14919"/>
    <w:rsid w:val="00D47197"/>
    <w:rsid w:val="00DA0A82"/>
    <w:rsid w:val="00DB5F8E"/>
    <w:rsid w:val="00DF6FAC"/>
    <w:rsid w:val="00E039AC"/>
    <w:rsid w:val="00E642F2"/>
    <w:rsid w:val="00EA3340"/>
    <w:rsid w:val="00EA5354"/>
    <w:rsid w:val="00F03571"/>
    <w:rsid w:val="00F67949"/>
    <w:rsid w:val="00F70FD1"/>
    <w:rsid w:val="00F82451"/>
    <w:rsid w:val="00F9293E"/>
    <w:rsid w:val="00F95722"/>
    <w:rsid w:val="00FD04E1"/>
    <w:rsid w:val="00FE341B"/>
    <w:rsid w:val="00FF76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571"/>
    <w:pPr>
      <w:bidi/>
    </w:pPr>
    <w:rPr>
      <w:lang w:val="en-GB"/>
    </w:rPr>
  </w:style>
  <w:style w:type="paragraph" w:styleId="Heading3">
    <w:name w:val="heading 3"/>
    <w:basedOn w:val="Normal"/>
    <w:next w:val="Normal"/>
    <w:link w:val="Heading3Char"/>
    <w:qFormat/>
    <w:rsid w:val="00606D36"/>
    <w:pPr>
      <w:keepNext/>
      <w:bidi w:val="0"/>
      <w:spacing w:after="0" w:line="240" w:lineRule="auto"/>
      <w:outlineLvl w:val="2"/>
    </w:pPr>
    <w:rPr>
      <w:rFonts w:ascii="Times New Roman" w:eastAsia="Times New Roman" w:hAnsi="Times New Roman" w:cs="Times New Roman"/>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00F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800F4"/>
    <w:rPr>
      <w:lang w:val="en-GB"/>
    </w:rPr>
  </w:style>
  <w:style w:type="paragraph" w:styleId="Footer">
    <w:name w:val="footer"/>
    <w:basedOn w:val="Normal"/>
    <w:link w:val="FooterChar"/>
    <w:uiPriority w:val="99"/>
    <w:unhideWhenUsed/>
    <w:rsid w:val="001800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00F4"/>
    <w:rPr>
      <w:lang w:val="en-GB"/>
    </w:rPr>
  </w:style>
  <w:style w:type="paragraph" w:styleId="BalloonText">
    <w:name w:val="Balloon Text"/>
    <w:basedOn w:val="Normal"/>
    <w:link w:val="BalloonTextChar"/>
    <w:uiPriority w:val="99"/>
    <w:semiHidden/>
    <w:unhideWhenUsed/>
    <w:rsid w:val="00180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0F4"/>
    <w:rPr>
      <w:rFonts w:ascii="Tahoma" w:hAnsi="Tahoma" w:cs="Tahoma"/>
      <w:sz w:val="16"/>
      <w:szCs w:val="16"/>
      <w:lang w:val="en-GB"/>
    </w:rPr>
  </w:style>
  <w:style w:type="table" w:styleId="TableGrid">
    <w:name w:val="Table Grid"/>
    <w:basedOn w:val="TableNormal"/>
    <w:uiPriority w:val="59"/>
    <w:rsid w:val="00DF6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606D36"/>
    <w:rPr>
      <w:rFonts w:ascii="Times New Roman" w:eastAsia="Times New Roman" w:hAnsi="Times New Roman" w:cs="Times New Roman"/>
      <w:i/>
      <w:iCs/>
      <w:sz w:val="28"/>
      <w:szCs w:val="28"/>
    </w:rPr>
  </w:style>
  <w:style w:type="paragraph" w:styleId="ListParagraph">
    <w:name w:val="List Paragraph"/>
    <w:basedOn w:val="Normal"/>
    <w:uiPriority w:val="34"/>
    <w:qFormat/>
    <w:rsid w:val="002231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B29C8C-195A-4AE6-B71D-2828E9FE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16</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BACHELOR OF MEDICINE and BACHELOR OF SURGERY (MBBCh)</vt:lpstr>
    </vt:vector>
  </TitlesOfParts>
  <Company>ZAGAZIG UNIVERSITY - FACULTY OF MEDICINE</Company>
  <LinksUpToDate>false</LinksUpToDate>
  <CharactersWithSpaces>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MEDICINE and BACHELOR OF SURGERY (MBBCh)</dc:title>
  <dc:subject>PROGRAM SPECIFICATIONS</dc:subject>
  <dc:creator>Waly</dc:creator>
  <cp:lastModifiedBy>Waly</cp:lastModifiedBy>
  <cp:revision>25</cp:revision>
  <dcterms:created xsi:type="dcterms:W3CDTF">2012-05-19T21:39:00Z</dcterms:created>
  <dcterms:modified xsi:type="dcterms:W3CDTF">2012-07-07T23:18:00Z</dcterms:modified>
</cp:coreProperties>
</file>